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5089212"/>
    <w:bookmarkEnd w:id="0"/>
    <w:p w14:paraId="258CAA49" w14:textId="46FB40AC" w:rsidR="00F1554F" w:rsidRDefault="00A0721C" w:rsidP="00BB0CF1">
      <w:pPr>
        <w:pStyle w:val="papertitle"/>
        <w:spacing w:before="100" w:beforeAutospacing="1" w:after="100" w:afterAutospacing="1"/>
        <w:rPr>
          <w:sz w:val="16"/>
          <w:szCs w:val="16"/>
        </w:rPr>
        <w:sectPr w:rsidR="00F1554F" w:rsidSect="001A3B3D">
          <w:headerReference w:type="first" r:id="rId11"/>
          <w:pgSz w:w="12240" w:h="15840" w:code="1"/>
          <w:pgMar w:top="1080" w:right="893" w:bottom="1440" w:left="893" w:header="720" w:footer="720" w:gutter="0"/>
          <w:cols w:space="720"/>
          <w:titlePg/>
          <w:docGrid w:linePitch="360"/>
        </w:sectPr>
      </w:pPr>
      <w:r>
        <w:fldChar w:fldCharType="begin"/>
      </w:r>
      <w:r>
        <w:instrText xml:space="preserve"> MACROBUTTON MTEditEquationSection2 </w:instrText>
      </w:r>
      <w:r w:rsidRPr="00A0721C">
        <w:rPr>
          <w:rStyle w:val="MTEquationSection"/>
        </w:rPr>
        <w:instrText>Equation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end"/>
      </w:r>
      <w:r w:rsidR="00ED63D9">
        <w:t xml:space="preserve"> </w:t>
      </w:r>
      <w:r w:rsidR="00792CD6" w:rsidRPr="00792CD6">
        <w:t>Combined LUT Calibration and MTPA Control for BLDC Motors with Hall Sensor Misalignment &amp; Large Stator Inductance</w:t>
      </w:r>
    </w:p>
    <w:p w14:paraId="1985803E" w14:textId="3185A136" w:rsidR="006875A7" w:rsidRDefault="00792CD6" w:rsidP="00792CD6">
      <w:pPr>
        <w:pStyle w:val="Author"/>
        <w:tabs>
          <w:tab w:val="left" w:pos="2520"/>
        </w:tabs>
        <w:spacing w:before="0" w:after="0"/>
        <w:rPr>
          <w:sz w:val="18"/>
          <w:szCs w:val="18"/>
        </w:rPr>
      </w:pPr>
      <w:r>
        <w:rPr>
          <w:sz w:val="18"/>
          <w:szCs w:val="18"/>
        </w:rPr>
        <w:t>Ryan Edric Nashota</w:t>
      </w:r>
      <w:r w:rsidR="00244D84" w:rsidRPr="00F847A6">
        <w:rPr>
          <w:sz w:val="18"/>
          <w:szCs w:val="18"/>
        </w:rPr>
        <w:t xml:space="preserve"> </w:t>
      </w:r>
      <w:r w:rsidR="001A3B3D" w:rsidRPr="00F847A6">
        <w:rPr>
          <w:sz w:val="18"/>
          <w:szCs w:val="18"/>
        </w:rPr>
        <w:br/>
      </w:r>
      <w:r>
        <w:rPr>
          <w:i/>
          <w:sz w:val="18"/>
          <w:szCs w:val="18"/>
        </w:rPr>
        <w:t>Mechanical Engineering</w:t>
      </w:r>
      <w:r w:rsidR="00D72D06" w:rsidRPr="00F847A6">
        <w:rPr>
          <w:sz w:val="18"/>
          <w:szCs w:val="18"/>
        </w:rPr>
        <w:br/>
      </w:r>
      <w:r w:rsidR="00EF6BBD">
        <w:rPr>
          <w:i/>
          <w:sz w:val="18"/>
          <w:szCs w:val="18"/>
        </w:rPr>
        <w:t>University</w:t>
      </w:r>
      <w:r w:rsidR="00F17DC9">
        <w:rPr>
          <w:i/>
          <w:sz w:val="18"/>
          <w:szCs w:val="18"/>
        </w:rPr>
        <w:t xml:space="preserve"> of British Columbia</w:t>
      </w:r>
      <w:r w:rsidR="001A3B3D" w:rsidRPr="00F847A6">
        <w:rPr>
          <w:i/>
          <w:sz w:val="18"/>
          <w:szCs w:val="18"/>
        </w:rPr>
        <w:br/>
      </w:r>
      <w:r w:rsidR="00F17DC9">
        <w:rPr>
          <w:sz w:val="18"/>
          <w:szCs w:val="18"/>
        </w:rPr>
        <w:t>Vancouver, Canada</w:t>
      </w:r>
    </w:p>
    <w:p w14:paraId="51E4729F" w14:textId="60D8E896" w:rsidR="006875A7" w:rsidRDefault="00792CD6" w:rsidP="00792CD6">
      <w:pPr>
        <w:pStyle w:val="Author"/>
        <w:tabs>
          <w:tab w:val="left" w:pos="2520"/>
        </w:tabs>
        <w:spacing w:before="0" w:after="0"/>
        <w:rPr>
          <w:sz w:val="18"/>
          <w:szCs w:val="18"/>
        </w:rPr>
      </w:pPr>
      <w:r>
        <w:rPr>
          <w:sz w:val="18"/>
          <w:szCs w:val="18"/>
        </w:rPr>
        <w:t>rnashota</w:t>
      </w:r>
      <w:r w:rsidR="006875A7">
        <w:rPr>
          <w:sz w:val="18"/>
          <w:szCs w:val="18"/>
        </w:rPr>
        <w:t>@student.ubc.ca</w:t>
      </w:r>
      <w:r w:rsidR="006456F2">
        <w:rPr>
          <w:sz w:val="18"/>
          <w:szCs w:val="18"/>
        </w:rPr>
        <w:br/>
      </w:r>
      <w:r w:rsidR="006456F2">
        <w:rPr>
          <w:sz w:val="18"/>
          <w:szCs w:val="18"/>
        </w:rPr>
        <w:br w:type="column"/>
      </w:r>
      <w:r w:rsidR="006456F2">
        <w:rPr>
          <w:sz w:val="18"/>
          <w:szCs w:val="18"/>
        </w:rPr>
        <w:t xml:space="preserve"> </w:t>
      </w:r>
      <w:r>
        <w:rPr>
          <w:sz w:val="18"/>
          <w:szCs w:val="18"/>
        </w:rPr>
        <w:t>Mark Phung</w:t>
      </w:r>
      <w:r w:rsidR="006456F2" w:rsidRPr="00F847A6">
        <w:rPr>
          <w:sz w:val="18"/>
          <w:szCs w:val="18"/>
        </w:rPr>
        <w:br/>
      </w:r>
      <w:r w:rsidR="005B6AEE">
        <w:rPr>
          <w:i/>
          <w:sz w:val="18"/>
          <w:szCs w:val="18"/>
        </w:rPr>
        <w:t>Engineering Physics</w:t>
      </w:r>
      <w:r w:rsidR="00244D84" w:rsidRPr="00F847A6">
        <w:rPr>
          <w:sz w:val="18"/>
          <w:szCs w:val="18"/>
        </w:rPr>
        <w:br/>
      </w:r>
      <w:r w:rsidR="00244D84">
        <w:rPr>
          <w:i/>
          <w:sz w:val="18"/>
          <w:szCs w:val="18"/>
        </w:rPr>
        <w:t>University of British Columbia</w:t>
      </w:r>
      <w:r w:rsidR="00244D84" w:rsidRPr="00F847A6">
        <w:rPr>
          <w:i/>
          <w:sz w:val="18"/>
          <w:szCs w:val="18"/>
        </w:rPr>
        <w:br/>
      </w:r>
      <w:r w:rsidR="00244D84">
        <w:rPr>
          <w:sz w:val="18"/>
          <w:szCs w:val="18"/>
        </w:rPr>
        <w:t>Vancouver, Canada</w:t>
      </w:r>
    </w:p>
    <w:p w14:paraId="3A34C2E3" w14:textId="64875C99" w:rsidR="00E45705" w:rsidRDefault="00792CD6" w:rsidP="00792CD6">
      <w:pPr>
        <w:pStyle w:val="Author"/>
        <w:tabs>
          <w:tab w:val="left" w:pos="2520"/>
        </w:tabs>
        <w:spacing w:before="0" w:after="0"/>
        <w:rPr>
          <w:sz w:val="18"/>
          <w:szCs w:val="18"/>
        </w:rPr>
        <w:sectPr w:rsidR="00E45705" w:rsidSect="00792CD6">
          <w:type w:val="continuous"/>
          <w:pgSz w:w="12240" w:h="15840" w:code="1"/>
          <w:pgMar w:top="1080" w:right="893" w:bottom="1440" w:left="893" w:header="720" w:footer="720" w:gutter="0"/>
          <w:cols w:num="4" w:space="46"/>
          <w:docGrid w:linePitch="360"/>
        </w:sectPr>
      </w:pPr>
      <w:r>
        <w:rPr>
          <w:sz w:val="18"/>
          <w:szCs w:val="18"/>
        </w:rPr>
        <w:t>marklong</w:t>
      </w:r>
      <w:r w:rsidR="006875A7">
        <w:rPr>
          <w:sz w:val="18"/>
          <w:szCs w:val="18"/>
        </w:rPr>
        <w:t>@student.ubc.ca</w:t>
      </w:r>
      <w:r w:rsidR="006456F2">
        <w:rPr>
          <w:sz w:val="18"/>
          <w:szCs w:val="18"/>
        </w:rPr>
        <w:br/>
      </w:r>
      <w:r w:rsidR="00D602E1">
        <w:rPr>
          <w:sz w:val="18"/>
          <w:szCs w:val="18"/>
        </w:rPr>
        <w:br/>
      </w:r>
      <w:r w:rsidR="00D602E1">
        <w:rPr>
          <w:sz w:val="18"/>
          <w:szCs w:val="18"/>
        </w:rPr>
        <w:br w:type="column"/>
      </w:r>
      <w:r w:rsidR="00D602E1">
        <w:rPr>
          <w:sz w:val="18"/>
          <w:szCs w:val="18"/>
        </w:rPr>
        <w:t>Juri J</w:t>
      </w:r>
      <w:r w:rsidR="00D602E1" w:rsidRPr="00B24FEB">
        <w:rPr>
          <w:sz w:val="18"/>
          <w:szCs w:val="18"/>
        </w:rPr>
        <w:t>atskevich</w:t>
      </w:r>
      <w:r w:rsidR="00D602E1" w:rsidRPr="00F847A6">
        <w:rPr>
          <w:sz w:val="18"/>
          <w:szCs w:val="18"/>
        </w:rPr>
        <w:br/>
      </w:r>
      <w:r w:rsidR="00D602E1" w:rsidRPr="00E45705">
        <w:rPr>
          <w:i/>
          <w:spacing w:val="-6"/>
          <w:sz w:val="18"/>
          <w:szCs w:val="18"/>
        </w:rPr>
        <w:t>Electrical and Computer Engineering</w:t>
      </w:r>
      <w:r w:rsidR="00D602E1" w:rsidRPr="00F847A6">
        <w:rPr>
          <w:sz w:val="18"/>
          <w:szCs w:val="18"/>
        </w:rPr>
        <w:br/>
      </w:r>
      <w:r w:rsidR="00D602E1">
        <w:rPr>
          <w:i/>
          <w:sz w:val="18"/>
          <w:szCs w:val="18"/>
        </w:rPr>
        <w:t>University of British Columbia</w:t>
      </w:r>
      <w:r w:rsidR="00D602E1" w:rsidRPr="00F847A6">
        <w:rPr>
          <w:i/>
          <w:sz w:val="18"/>
          <w:szCs w:val="18"/>
        </w:rPr>
        <w:br/>
      </w:r>
      <w:r w:rsidR="00D602E1">
        <w:rPr>
          <w:sz w:val="18"/>
          <w:szCs w:val="18"/>
        </w:rPr>
        <w:t>Vancouver, Canada</w:t>
      </w:r>
      <w:r w:rsidR="00E45705">
        <w:rPr>
          <w:sz w:val="18"/>
          <w:szCs w:val="18"/>
        </w:rPr>
        <w:br/>
      </w:r>
      <w:r w:rsidR="00E45705" w:rsidRPr="00E45705">
        <w:rPr>
          <w:sz w:val="18"/>
          <w:szCs w:val="18"/>
        </w:rPr>
        <w:t>jurij</w:t>
      </w:r>
      <w:r w:rsidR="00E45705">
        <w:rPr>
          <w:sz w:val="18"/>
          <w:szCs w:val="18"/>
        </w:rPr>
        <w:t>@ece.ubc.ca</w:t>
      </w:r>
    </w:p>
    <w:p w14:paraId="7E00B555" w14:textId="1CF8CCE7" w:rsidR="000D232A" w:rsidRDefault="009303D9" w:rsidP="000D232A">
      <w:pPr>
        <w:pStyle w:val="Abstract"/>
        <w:spacing w:after="160"/>
      </w:pPr>
      <w:r>
        <w:rPr>
          <w:i/>
          <w:iCs/>
        </w:rPr>
        <w:t>Abstract</w:t>
      </w:r>
      <w:r>
        <w:t>—</w:t>
      </w:r>
      <w:r w:rsidR="00160215" w:rsidRPr="00160215">
        <w:t xml:space="preserve"> </w:t>
      </w:r>
      <w:r w:rsidR="00792CD6" w:rsidRPr="00792CD6">
        <w:t>Brushless DC (BLDC) motors are extensively utilized in industrial applications, yet they frequently encounter performance limitations due to Hall-sensor misalignment and significant stator inductance. These non-idealities manifest as torque ripple, acoustic noise, and a reduction in torque-per-ampere capability. This paper presents a unified control strategy that synergizes a lookup-table (LUT) based Hall-sensor calibration with a Maximum Torque Per Ampere (MTPA) Proportional Integral (PI) controller. The proposed calibration routine employs an extrapolated averaging technique to rectify commutation intervals without introducing filter delays. Concurrently, the MTPA controller dynamically compensates for the current phase lag by adjusting the advance firing angle, thereby driving the average d-axis current to zero. Verification through detailed machine simulations confirms that the combined approach effectively restores balanced commutation and enhances torque generation efficiency compared to uncompensated baselines.</w:t>
      </w:r>
      <w:r w:rsidR="000D232A" w:rsidRPr="006F5412">
        <w:rPr>
          <w:color w:val="7030A0"/>
        </w:rPr>
        <w:t xml:space="preserve">  </w:t>
      </w:r>
    </w:p>
    <w:p w14:paraId="0D976F5E" w14:textId="5E75C199" w:rsidR="009303D9" w:rsidRPr="004D72B5" w:rsidRDefault="004D72B5" w:rsidP="00327783">
      <w:pPr>
        <w:pStyle w:val="Keywords"/>
      </w:pPr>
      <w:r w:rsidRPr="004D72B5">
        <w:t>Keywords—</w:t>
      </w:r>
      <w:r w:rsidR="00792CD6" w:rsidRPr="00792CD6">
        <w:t xml:space="preserve"> BLDC motor, Hall-sensor misalignment, MTPA, Lookup Table (LUT), Advance Angle Control</w:t>
      </w:r>
      <w:r w:rsidR="00CD330A">
        <w:t>.</w:t>
      </w:r>
      <w:r w:rsidR="00F76FDC">
        <w:t xml:space="preserve"> </w:t>
      </w:r>
    </w:p>
    <w:p w14:paraId="05982D43" w14:textId="7DF42A92" w:rsidR="009303D9" w:rsidRPr="00D632BE" w:rsidRDefault="009303D9" w:rsidP="006B6B66">
      <w:pPr>
        <w:pStyle w:val="Heading1"/>
      </w:pPr>
      <w:r w:rsidRPr="00D632BE">
        <w:t>Introduction</w:t>
      </w:r>
    </w:p>
    <w:p w14:paraId="1DC52438" w14:textId="77777777" w:rsidR="00792CD6" w:rsidRDefault="00792CD6" w:rsidP="00792CD6">
      <w:pPr>
        <w:pStyle w:val="BodyText"/>
        <w:ind w:firstLine="289"/>
      </w:pPr>
      <w:r>
        <w:t xml:space="preserve">Brushless DC (BLDC) motors are widely used in modern industries such as electric mobility, robotics, manufacturing, and industrial automation due to their high-power density, good reliability and efficiency, superior torque-speed characteristics, simplicity, and low cost [3], [4]. Among various motor drive methods, Hall-sensor-controlled BLDC machines are commonly chosen for their ability to operate at a wide range of speeds and in applications where </w:t>
      </w:r>
      <w:proofErr w:type="spellStart"/>
      <w:r>
        <w:t>sensorless</w:t>
      </w:r>
      <w:proofErr w:type="spellEnd"/>
      <w:r>
        <w:t xml:space="preserve"> control may not be preferred [3], [4].</w:t>
      </w:r>
    </w:p>
    <w:p w14:paraId="4429A359" w14:textId="47978BB4" w:rsidR="00792CD6" w:rsidRDefault="00792CD6" w:rsidP="00792CD6">
      <w:pPr>
        <w:pStyle w:val="BodyText"/>
        <w:spacing w:after="0"/>
        <w:ind w:firstLine="289"/>
      </w:pPr>
      <w:r>
        <w:t xml:space="preserve">A BLDC motor consists of a permanent magnet synchronous machine (PMSM), which is electronically commuted by a voltage source inverter (VSI). A schematic diagram of a typical BLDC motor drive is shown in Fig. 1-1, where the VSI is controlled using three Hall sensors that detect the rotor position [5]. Each Hall sensor outputs a square wave signal with a value of 1 or 0, depending on the rotor position. To provide six evenly spaced readings, the three Hall sensors must be spaced apart by 120◦ [5]. In the 120◦ commutation scheme used in this work, each phase conducts for two-thirds of the electrical cycle [7]. In common operating mode (COM), the VSI shifts its switching by 30◦ ahead of the </w:t>
      </w:r>
      <w:r w:rsidRPr="00792CD6">
        <w:t xml:space="preserve">Hall state transitions [8]. When stator inductance is negligible, the 30◦ shift aligns the fundamental component of the phase current with the phase back </w:t>
      </w:r>
      <w:r w:rsidRPr="00792CD6">
        <w:t>electromotive force (EMF), thus enabling maximum torque-per-ampere (MTPA) operation [8]. However, motors with significant stator inductance require dynamic adjustment of the advance firing angle to maintain MTPA operation.</w:t>
      </w:r>
    </w:p>
    <w:p w14:paraId="45B111E3" w14:textId="77777777" w:rsidR="00C655EF" w:rsidRDefault="00507DBD" w:rsidP="00C655EF">
      <w:pPr>
        <w:ind w:firstLine="289"/>
      </w:pPr>
      <w:r w:rsidRPr="00AD16EA">
        <w:rPr>
          <w:i/>
          <w:iCs/>
          <w:noProof/>
          <w:color w:val="7030A0"/>
        </w:rPr>
        <w:drawing>
          <wp:inline distT="0" distB="0" distL="0" distR="0" wp14:anchorId="3802E04C" wp14:editId="6F021B65">
            <wp:extent cx="2705766" cy="2688609"/>
            <wp:effectExtent l="0" t="0" r="0" b="0"/>
            <wp:docPr id="20735610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1084" name="图片 10"/>
                    <pic:cNvPicPr>
                      <a:picLocks noChangeAspect="1"/>
                    </pic:cNvPicPr>
                  </pic:nvPicPr>
                  <pic:blipFill rotWithShape="1">
                    <a:blip r:embed="rId12">
                      <a:extLst>
                        <a:ext uri="{96DAC541-7B7A-43D3-8B79-37D633B846F1}">
                          <asvg:svgBlip xmlns:asvg="http://schemas.microsoft.com/office/drawing/2016/SVG/main" r:embed="rId13"/>
                        </a:ext>
                      </a:extLst>
                    </a:blip>
                    <a:srcRect t="2757" b="2535"/>
                    <a:stretch/>
                  </pic:blipFill>
                  <pic:spPr bwMode="auto">
                    <a:xfrm>
                      <a:off x="0" y="0"/>
                      <a:ext cx="2712540" cy="2695340"/>
                    </a:xfrm>
                    <a:prstGeom prst="rect">
                      <a:avLst/>
                    </a:prstGeom>
                    <a:ln>
                      <a:noFill/>
                    </a:ln>
                    <a:extLst>
                      <a:ext uri="{53640926-AAD7-44D8-BBD7-CCE9431645EC}">
                        <a14:shadowObscured xmlns:a14="http://schemas.microsoft.com/office/drawing/2010/main"/>
                      </a:ext>
                    </a:extLst>
                  </pic:spPr>
                </pic:pic>
              </a:graphicData>
            </a:graphic>
          </wp:inline>
        </w:drawing>
      </w:r>
    </w:p>
    <w:p w14:paraId="6C7F7095" w14:textId="35F9760F" w:rsidR="00507DBD" w:rsidRPr="00C655EF" w:rsidRDefault="00507DBD" w:rsidP="00C655EF">
      <w:pPr>
        <w:jc w:val="both"/>
      </w:pPr>
      <w:r w:rsidRPr="00AD16EA">
        <w:rPr>
          <w:sz w:val="16"/>
          <w:szCs w:val="16"/>
        </w:rPr>
        <w:t xml:space="preserve">Fig. 1. </w:t>
      </w:r>
      <w:r w:rsidR="00792CD6" w:rsidRPr="00792CD6">
        <w:rPr>
          <w:sz w:val="16"/>
          <w:szCs w:val="16"/>
        </w:rPr>
        <w:t>Diagram for a Hall-sensor controlled BLDC motor driven by a VSI. The misaligned Hall sensors are passed through the proposed algorithm.</w:t>
      </w:r>
    </w:p>
    <w:p w14:paraId="12A1D340" w14:textId="77777777" w:rsidR="00792CD6" w:rsidRDefault="00507DBD" w:rsidP="00792CD6">
      <w:pPr>
        <w:pStyle w:val="BodyText"/>
        <w:ind w:firstLine="289"/>
      </w:pPr>
      <w:r w:rsidRPr="00C655EF">
        <w:rPr>
          <w:sz w:val="16"/>
          <w:szCs w:val="16"/>
        </w:rPr>
        <w:br/>
      </w:r>
      <w:r w:rsidR="00792CD6">
        <w:t>Furthermore, manufacturing imperfections cause the Hall sensors to deviate from their intended 120◦ spacing, resulting in asymmetric commutation timing as shown in Figure 4. This leads to imbalanced currents across phases, elevated torque oscillations, and overall degradation of motor performance [6]–[9]. Signal conditioning techniques, including moving average filters, have been applied to Hall sensor outputs [6], [9], yet these introduce timing delays that further compromise MTPA alignment. In motors with large winding inductance, proportional-integral controllers have been developed to dynamically adjust the commutation advance angle [10]–[12]. However, these compensation strategies rely on accurate rotor position estimation, which becomes unreliable when the Hall sensors themselves are misaligned.</w:t>
      </w:r>
    </w:p>
    <w:p w14:paraId="4B25A05E" w14:textId="22C992C3" w:rsidR="00DD62C9" w:rsidRPr="00DD0CD3" w:rsidRDefault="00792CD6" w:rsidP="00DD0CD3">
      <w:pPr>
        <w:pStyle w:val="BodyText"/>
        <w:spacing w:after="0"/>
        <w:ind w:firstLine="289"/>
        <w:rPr>
          <w:color w:val="7030A0"/>
          <w:lang w:val="en-US"/>
        </w:rPr>
      </w:pPr>
      <w:r>
        <w:t xml:space="preserve">Thus, to combat these problems, this paper builds upon previous work and presents a practical dual-strategy approach combining lookup table (LUT) calibration [2] with dynamic MTPA advance angle control [1] to simultaneously correct for Hall sensor positioning errors and compensate for inductance </w:t>
      </w:r>
      <w:r>
        <w:lastRenderedPageBreak/>
        <w:t>related phase lag in 120◦ commutation mode. The proposed method is validated through simulation using MATLAB/Simulink on an industrial BLDC motor model exhibiting significant Hall misalignment and high winding time constant.</w:t>
      </w:r>
    </w:p>
    <w:p w14:paraId="23D4FA3A" w14:textId="3ECFA008" w:rsidR="009303D9" w:rsidRPr="00A823C0" w:rsidRDefault="00DD0CD3" w:rsidP="00A94F49">
      <w:pPr>
        <w:pStyle w:val="Heading1"/>
        <w:spacing w:before="120"/>
        <w:ind w:firstLine="0"/>
      </w:pPr>
      <w:r w:rsidRPr="00DD0CD3">
        <w:t>Modeling of the BLDC System</w:t>
      </w:r>
    </w:p>
    <w:p w14:paraId="0683ECBE" w14:textId="74CDA44D" w:rsidR="00167CA0" w:rsidRPr="00A823C0" w:rsidRDefault="00A94F49" w:rsidP="00E32C4B">
      <w:pPr>
        <w:pStyle w:val="Heading2"/>
      </w:pPr>
      <w:r w:rsidRPr="00A823C0">
        <w:t>Modeling of the PMSM</w:t>
      </w:r>
    </w:p>
    <w:p w14:paraId="4DD9635F" w14:textId="48223EE5" w:rsidR="00DD0CD3" w:rsidRDefault="00DD0CD3" w:rsidP="00DD0CD3">
      <w:pPr>
        <w:pStyle w:val="BodyText"/>
      </w:pPr>
      <w:r>
        <w:t xml:space="preserve">The BLDC motor will be modeled as a surface-mounted Permanent Magnet Synchronous Machine (PMSM) [3]. For this machine topology, the direct and quadrature axis inductances are equal, that is, </w:t>
      </w:r>
      <w:proofErr w:type="spellStart"/>
      <w:r>
        <w:t>Ld</w:t>
      </w:r>
      <w:proofErr w:type="spellEnd"/>
      <w:r>
        <w:t xml:space="preserve"> = </w:t>
      </w:r>
      <w:proofErr w:type="spellStart"/>
      <w:r>
        <w:t>Lq</w:t>
      </w:r>
      <w:proofErr w:type="spellEnd"/>
      <w:r>
        <w:t xml:space="preserve"> = Ls where Ls denotes the synchronous inductance, </w:t>
      </w:r>
      <w:proofErr w:type="spellStart"/>
      <w:r>
        <w:t>Ld</w:t>
      </w:r>
      <w:proofErr w:type="spellEnd"/>
      <w:r>
        <w:t xml:space="preserve">  the direct axis inductance and </w:t>
      </w:r>
      <w:proofErr w:type="spellStart"/>
      <w:r>
        <w:t>Lq</w:t>
      </w:r>
      <w:proofErr w:type="spellEnd"/>
      <w:r>
        <w:t xml:space="preserve"> the quadrature axis inductance. We will show later that this equality simplifies the analysis and is a defining characteristic of surface-mounted PMSMs.</w:t>
      </w:r>
    </w:p>
    <w:p w14:paraId="7936453D" w14:textId="029F5664" w:rsidR="00DC5DA3" w:rsidRPr="003A5D93" w:rsidRDefault="00DD0CD3" w:rsidP="007B74D0">
      <w:pPr>
        <w:pStyle w:val="BodyText"/>
      </w:pPr>
      <w:r>
        <w:t xml:space="preserve">The stator voltage equation in the stationary </w:t>
      </w:r>
      <w:proofErr w:type="spellStart"/>
      <w:r>
        <w:t>abc</w:t>
      </w:r>
      <w:proofErr w:type="spellEnd"/>
      <w:r>
        <w:t xml:space="preserve"> reference frame can be expressed as:</w:t>
      </w:r>
      <w:r w:rsidR="001A3C2C" w:rsidRPr="00A823C0">
        <w:t xml:space="preserve"> </w:t>
      </w:r>
      <w:r w:rsidR="00DC5DA3" w:rsidRPr="00A823C0">
        <w:tab/>
      </w:r>
      <w:r w:rsidR="007B74D0" w:rsidRPr="007B74D0">
        <w:rPr>
          <w:rFonts w:ascii="Cambria Math" w:hAnsi="Cambria Math"/>
          <w:i/>
        </w:rPr>
        <w:br/>
      </w:r>
      <m:oMathPara>
        <m:oMathParaPr>
          <m:jc m:val="right"/>
        </m:oMathParaPr>
        <m:oMath>
          <m:eqArr>
            <m:eqArrPr>
              <m:maxDist m:val="1"/>
              <m:ctrlPr>
                <w:rPr>
                  <w:rFonts w:ascii="XITS Math" w:hAnsi="XITS Math"/>
                  <w:i/>
                </w:rPr>
              </m:ctrlPr>
            </m:eqArrPr>
            <m:e>
              <m:sSub>
                <m:sSubPr>
                  <m:ctrlPr>
                    <w:rPr>
                      <w:rFonts w:ascii="XITS Math" w:hAnsi="XITS Math"/>
                      <w:i/>
                    </w:rPr>
                  </m:ctrlPr>
                </m:sSubPr>
                <m:e>
                  <m:r>
                    <m:rPr>
                      <m:nor/>
                    </m:rPr>
                    <w:rPr>
                      <w:rFonts w:ascii="XITS Math" w:hAnsi="XITS Math"/>
                      <w:b/>
                      <w:i/>
                    </w:rPr>
                    <m:t>v</m:t>
                  </m:r>
                </m:e>
                <m:sub>
                  <m:r>
                    <m:rPr>
                      <m:nor/>
                    </m:rPr>
                    <w:rPr>
                      <w:rFonts w:ascii="XITS Math" w:hAnsi="XITS Math"/>
                      <w:i/>
                    </w:rPr>
                    <m:t>abc</m:t>
                  </m:r>
                </m:sub>
              </m:sSub>
              <m:r>
                <m:rPr>
                  <m:nor/>
                </m:rPr>
                <w:rPr>
                  <w:rFonts w:ascii="XITS Math" w:hAnsi="XITS Math"/>
                  <w:i/>
                </w:rPr>
                <m:t>=</m:t>
              </m:r>
              <m:sSub>
                <m:sSubPr>
                  <m:ctrlPr>
                    <w:rPr>
                      <w:rFonts w:ascii="XITS Math" w:hAnsi="XITS Math"/>
                      <w:i/>
                    </w:rPr>
                  </m:ctrlPr>
                </m:sSubPr>
                <m:e>
                  <m:r>
                    <m:rPr>
                      <m:nor/>
                    </m:rPr>
                    <w:rPr>
                      <w:rFonts w:ascii="XITS Math" w:hAnsi="XITS Math"/>
                      <w:i/>
                    </w:rPr>
                    <m:t>R</m:t>
                  </m:r>
                </m:e>
                <m:sub>
                  <m:r>
                    <m:rPr>
                      <m:nor/>
                    </m:rPr>
                    <w:rPr>
                      <w:rFonts w:ascii="XITS Math" w:hAnsi="XITS Math"/>
                      <w:i/>
                    </w:rPr>
                    <m:t>s</m:t>
                  </m:r>
                </m:sub>
              </m:sSub>
              <m:sSub>
                <m:sSubPr>
                  <m:ctrlPr>
                    <w:rPr>
                      <w:rFonts w:ascii="XITS Math" w:hAnsi="XITS Math"/>
                      <w:i/>
                    </w:rPr>
                  </m:ctrlPr>
                </m:sSubPr>
                <m:e>
                  <m:r>
                    <m:rPr>
                      <m:nor/>
                    </m:rPr>
                    <w:rPr>
                      <w:rFonts w:ascii="XITS Math" w:hAnsi="XITS Math"/>
                      <w:b/>
                      <w:i/>
                    </w:rPr>
                    <m:t>i</m:t>
                  </m:r>
                </m:e>
                <m:sub>
                  <m:r>
                    <m:rPr>
                      <m:nor/>
                    </m:rPr>
                    <w:rPr>
                      <w:rFonts w:ascii="XITS Math" w:hAnsi="XITS Math"/>
                      <w:i/>
                    </w:rPr>
                    <m:t>abc</m:t>
                  </m:r>
                </m:sub>
              </m:sSub>
              <m:r>
                <m:rPr>
                  <m:nor/>
                </m:rPr>
                <w:rPr>
                  <w:rFonts w:ascii="XITS Math" w:hAnsi="XITS Math"/>
                  <w:i/>
                </w:rPr>
                <m:t>+</m:t>
              </m:r>
              <m:sSub>
                <m:sSubPr>
                  <m:ctrlPr>
                    <w:rPr>
                      <w:rFonts w:ascii="XITS Math" w:hAnsi="XITS Math"/>
                      <w:i/>
                    </w:rPr>
                  </m:ctrlPr>
                </m:sSubPr>
                <m:e>
                  <m:r>
                    <m:rPr>
                      <m:nor/>
                    </m:rPr>
                    <w:rPr>
                      <w:rFonts w:ascii="XITS Math" w:hAnsi="XITS Math"/>
                      <w:i/>
                    </w:rPr>
                    <m:t>L</m:t>
                  </m:r>
                </m:e>
                <m:sub>
                  <m:r>
                    <m:rPr>
                      <m:nor/>
                    </m:rPr>
                    <w:rPr>
                      <w:rFonts w:ascii="XITS Math" w:hAnsi="XITS Math"/>
                      <w:i/>
                    </w:rPr>
                    <m:t>s</m:t>
                  </m:r>
                </m:sub>
              </m:sSub>
              <m:f>
                <m:fPr>
                  <m:ctrlPr>
                    <w:rPr>
                      <w:rFonts w:ascii="XITS Math" w:hAnsi="XITS Math"/>
                      <w:i/>
                    </w:rPr>
                  </m:ctrlPr>
                </m:fPr>
                <m:num>
                  <m:r>
                    <m:rPr>
                      <m:nor/>
                    </m:rPr>
                    <w:rPr>
                      <w:rFonts w:ascii="XITS Math" w:hAnsi="XITS Math"/>
                      <w:i/>
                    </w:rPr>
                    <m:t>d</m:t>
                  </m:r>
                </m:num>
                <m:den>
                  <m:r>
                    <m:rPr>
                      <m:nor/>
                    </m:rPr>
                    <w:rPr>
                      <w:rFonts w:ascii="XITS Math" w:hAnsi="XITS Math"/>
                      <w:i/>
                    </w:rPr>
                    <m:t>dt</m:t>
                  </m:r>
                </m:den>
              </m:f>
              <m:sSub>
                <m:sSubPr>
                  <m:ctrlPr>
                    <w:rPr>
                      <w:rFonts w:ascii="XITS Math" w:hAnsi="XITS Math"/>
                      <w:i/>
                    </w:rPr>
                  </m:ctrlPr>
                </m:sSubPr>
                <m:e>
                  <m:r>
                    <m:rPr>
                      <m:nor/>
                    </m:rPr>
                    <w:rPr>
                      <w:rFonts w:ascii="XITS Math" w:hAnsi="XITS Math"/>
                      <w:b/>
                      <w:i/>
                    </w:rPr>
                    <m:t>i</m:t>
                  </m:r>
                </m:e>
                <m:sub>
                  <m:r>
                    <m:rPr>
                      <m:nor/>
                    </m:rPr>
                    <w:rPr>
                      <w:rFonts w:ascii="XITS Math" w:hAnsi="XITS Math"/>
                      <w:i/>
                    </w:rPr>
                    <m:t>abc</m:t>
                  </m:r>
                </m:sub>
              </m:sSub>
              <m:r>
                <m:rPr>
                  <m:nor/>
                </m:rPr>
                <w:rPr>
                  <w:rFonts w:ascii="XITS Math" w:hAnsi="XITS Math"/>
                  <w:i/>
                </w:rPr>
                <m:t>+</m:t>
              </m:r>
              <m:sSub>
                <m:sSubPr>
                  <m:ctrlPr>
                    <w:rPr>
                      <w:rFonts w:ascii="XITS Math" w:hAnsi="XITS Math"/>
                      <w:i/>
                    </w:rPr>
                  </m:ctrlPr>
                </m:sSubPr>
                <m:e>
                  <m:r>
                    <m:rPr>
                      <m:nor/>
                    </m:rPr>
                    <w:rPr>
                      <w:rFonts w:ascii="XITS Math" w:hAnsi="XITS Math"/>
                      <w:b/>
                      <w:i/>
                    </w:rPr>
                    <m:t>e</m:t>
                  </m:r>
                </m:e>
                <m:sub>
                  <m:r>
                    <m:rPr>
                      <m:nor/>
                    </m:rPr>
                    <w:rPr>
                      <w:rFonts w:ascii="XITS Math" w:hAnsi="XITS Math"/>
                      <w:i/>
                    </w:rPr>
                    <m:t>abc</m:t>
                  </m:r>
                </m:sub>
              </m:sSub>
              <m:r>
                <w:rPr>
                  <w:rFonts w:ascii="XITS Math" w:hAnsi="XITS Math"/>
                </w:rPr>
                <m:t>,  #(1)</m:t>
              </m:r>
            </m:e>
          </m:eqArr>
        </m:oMath>
      </m:oMathPara>
    </w:p>
    <w:p w14:paraId="65005AD7" w14:textId="5BD29D12" w:rsidR="003A5D93" w:rsidRPr="00701289" w:rsidRDefault="003A5D93" w:rsidP="00436C1C">
      <w:pPr>
        <w:pStyle w:val="BodyText"/>
        <w:spacing w:after="0"/>
        <w:ind w:firstLine="0"/>
        <w:rPr>
          <w:lang w:val="en-US"/>
        </w:rPr>
      </w:pPr>
      <w:r w:rsidRPr="003A5D93">
        <w:rPr>
          <w:lang w:val="en-US"/>
        </w:rPr>
        <w:t xml:space="preserve">where </w:t>
      </w:r>
      <m:oMath>
        <m:sSub>
          <m:sSubPr>
            <m:ctrlPr>
              <w:rPr>
                <w:rFonts w:ascii="XITS Math" w:hAnsi="XITS Math" w:cs="XITS Math"/>
                <w:i/>
                <w:lang w:val="en-US"/>
              </w:rPr>
            </m:ctrlPr>
          </m:sSubPr>
          <m:e>
            <m:r>
              <m:rPr>
                <m:nor/>
              </m:rPr>
              <w:rPr>
                <w:rFonts w:ascii="XITS Math" w:hAnsi="XITS Math" w:cs="XITS Math"/>
                <w:b/>
                <w:bCs/>
                <w:i/>
                <w:lang w:val="en-US"/>
              </w:rPr>
              <m:t>v</m:t>
            </m:r>
          </m:e>
          <m:sub>
            <m:r>
              <m:rPr>
                <m:nor/>
              </m:rPr>
              <w:rPr>
                <w:rFonts w:ascii="XITS Math" w:hAnsi="XITS Math" w:cs="XITS Math"/>
                <w:i/>
                <w:lang w:val="en-US"/>
              </w:rPr>
              <m:t>abc</m:t>
            </m:r>
          </m:sub>
        </m:sSub>
      </m:oMath>
      <w:r w:rsidRPr="003A5D93">
        <w:rPr>
          <w:lang w:val="en-US"/>
        </w:rPr>
        <w:t xml:space="preserve">, </w:t>
      </w:r>
      <m:oMath>
        <m:sSub>
          <m:sSubPr>
            <m:ctrlPr>
              <w:rPr>
                <w:rFonts w:ascii="XITS Math" w:hAnsi="XITS Math" w:cs="XITS Math"/>
                <w:i/>
                <w:lang w:val="en-US"/>
              </w:rPr>
            </m:ctrlPr>
          </m:sSubPr>
          <m:e>
            <m:r>
              <m:rPr>
                <m:nor/>
              </m:rPr>
              <w:rPr>
                <w:rFonts w:ascii="XITS Math" w:hAnsi="XITS Math" w:cs="XITS Math"/>
                <w:b/>
                <w:bCs/>
                <w:i/>
                <w:lang w:val="en-US"/>
              </w:rPr>
              <m:t>i</m:t>
            </m:r>
          </m:e>
          <m:sub>
            <m:r>
              <m:rPr>
                <m:nor/>
              </m:rPr>
              <w:rPr>
                <w:rFonts w:ascii="XITS Math" w:hAnsi="XITS Math" w:cs="XITS Math"/>
                <w:i/>
                <w:lang w:val="en-US"/>
              </w:rPr>
              <m:t>abc</m:t>
            </m:r>
          </m:sub>
        </m:sSub>
      </m:oMath>
      <w:r w:rsidRPr="003A5D93">
        <w:rPr>
          <w:lang w:val="en-US"/>
        </w:rPr>
        <w:t xml:space="preserve">, and </w:t>
      </w:r>
      <m:oMath>
        <m:sSub>
          <m:sSubPr>
            <m:ctrlPr>
              <w:rPr>
                <w:rFonts w:ascii="XITS Math" w:hAnsi="XITS Math" w:cs="XITS Math"/>
                <w:i/>
                <w:lang w:val="en-US"/>
              </w:rPr>
            </m:ctrlPr>
          </m:sSubPr>
          <m:e>
            <m:r>
              <m:rPr>
                <m:nor/>
              </m:rPr>
              <w:rPr>
                <w:rFonts w:ascii="XITS Math" w:hAnsi="XITS Math" w:cs="XITS Math"/>
                <w:b/>
                <w:bCs/>
                <w:i/>
                <w:lang w:val="en-US"/>
              </w:rPr>
              <m:t>e</m:t>
            </m:r>
          </m:e>
          <m:sub>
            <m:r>
              <m:rPr>
                <m:nor/>
              </m:rPr>
              <w:rPr>
                <w:rFonts w:ascii="XITS Math" w:hAnsi="XITS Math" w:cs="XITS Math"/>
                <w:i/>
                <w:lang w:val="en-US"/>
              </w:rPr>
              <m:t>abc</m:t>
            </m:r>
          </m:sub>
        </m:sSub>
      </m:oMath>
      <w:r w:rsidRPr="003A5D93">
        <w:rPr>
          <w:lang w:val="en-US"/>
        </w:rPr>
        <w:t xml:space="preserve"> are the phase voltage, current, and back-EMF vectors respectively, and </w:t>
      </w:r>
      <m:oMath>
        <m:sSub>
          <m:sSubPr>
            <m:ctrlPr>
              <w:rPr>
                <w:rFonts w:ascii="XITS Math" w:hAnsi="XITS Math" w:cs="XITS Math"/>
                <w:i/>
                <w:lang w:val="en-US"/>
              </w:rPr>
            </m:ctrlPr>
          </m:sSubPr>
          <m:e>
            <m:r>
              <m:rPr>
                <m:nor/>
              </m:rPr>
              <w:rPr>
                <w:rFonts w:ascii="XITS Math" w:hAnsi="XITS Math" w:cs="XITS Math"/>
                <w:i/>
                <w:lang w:val="en-US"/>
              </w:rPr>
              <m:t>R</m:t>
            </m:r>
          </m:e>
          <m:sub>
            <m:r>
              <m:rPr>
                <m:nor/>
              </m:rPr>
              <w:rPr>
                <w:rFonts w:ascii="XITS Math" w:hAnsi="XITS Math" w:cs="XITS Math"/>
                <w:i/>
                <w:lang w:val="en-US"/>
              </w:rPr>
              <m:t>s</m:t>
            </m:r>
          </m:sub>
        </m:sSub>
      </m:oMath>
      <w:r w:rsidRPr="003A5D93">
        <w:rPr>
          <w:lang w:val="en-US"/>
        </w:rPr>
        <w:t xml:space="preserve"> is the stator resistance. While the abc frame provides a direct physical representation of the machine quantities, Maximum Torque Per Ampere (MTPA) control design is significantly simplified by converting to the synchronous rotating reference frame. To facilitate MTPA, we transform the system variables into the dq reference frame using the Park transformation matrix </w:t>
      </w:r>
      <m:oMath>
        <m:sSubSup>
          <m:sSubSupPr>
            <m:ctrlPr>
              <w:rPr>
                <w:rFonts w:ascii="XITS Math" w:hAnsi="XITS Math" w:cs="XITS Math"/>
                <w:i/>
                <w:lang w:val="en-US"/>
              </w:rPr>
            </m:ctrlPr>
          </m:sSubSupPr>
          <m:e>
            <m:r>
              <m:rPr>
                <m:nor/>
              </m:rPr>
              <w:rPr>
                <w:rFonts w:ascii="XITS Math" w:hAnsi="XITS Math" w:cs="XITS Math"/>
                <w:b/>
                <w:bCs/>
                <w:iCs/>
                <w:lang w:val="en-US"/>
              </w:rPr>
              <m:t>K</m:t>
            </m:r>
          </m:e>
          <m:sub>
            <m:r>
              <m:rPr>
                <m:nor/>
              </m:rPr>
              <w:rPr>
                <w:rFonts w:ascii="XITS Math" w:hAnsi="XITS Math" w:cs="XITS Math"/>
                <w:i/>
                <w:lang w:val="en-US"/>
              </w:rPr>
              <m:t>s</m:t>
            </m:r>
          </m:sub>
          <m:sup>
            <m:r>
              <m:rPr>
                <m:nor/>
              </m:rPr>
              <w:rPr>
                <w:rFonts w:ascii="XITS Math" w:hAnsi="XITS Math" w:cs="XITS Math"/>
                <w:i/>
                <w:lang w:val="en-US"/>
              </w:rPr>
              <m:t>r</m:t>
            </m:r>
          </m:sup>
        </m:sSubSup>
        <m:d>
          <m:dPr>
            <m:ctrlPr>
              <w:rPr>
                <w:rFonts w:ascii="XITS Math" w:hAnsi="XITS Math" w:cs="XITS Math"/>
                <w:i/>
                <w:lang w:val="en-US"/>
              </w:rPr>
            </m:ctrlPr>
          </m:dPr>
          <m:e>
            <m:sSub>
              <m:sSubPr>
                <m:ctrlPr>
                  <w:rPr>
                    <w:rFonts w:ascii="XITS Math" w:hAnsi="XITS Math" w:cs="XITS Math"/>
                    <w:i/>
                    <w:lang w:val="en-US"/>
                  </w:rPr>
                </m:ctrlPr>
              </m:sSubPr>
              <m:e>
                <m:r>
                  <m:rPr>
                    <m:nor/>
                  </m:rPr>
                  <w:rPr>
                    <w:rFonts w:ascii="XITS Math" w:hAnsi="XITS Math" w:cs="XITS Math"/>
                    <w:i/>
                    <w:lang w:val="en-US"/>
                  </w:rPr>
                  <m:t>θ</m:t>
                </m:r>
              </m:e>
              <m:sub>
                <m:r>
                  <m:rPr>
                    <m:nor/>
                  </m:rPr>
                  <w:rPr>
                    <w:rFonts w:ascii="XITS Math" w:hAnsi="XITS Math" w:cs="XITS Math"/>
                    <w:i/>
                    <w:lang w:val="en-US"/>
                  </w:rPr>
                  <m:t>r</m:t>
                </m:r>
              </m:sub>
            </m:sSub>
          </m:e>
        </m:d>
      </m:oMath>
      <w:r w:rsidR="00701289">
        <w:rPr>
          <w:lang w:val="en-US"/>
        </w:rPr>
        <w:t xml:space="preserve"> given by</w:t>
      </w:r>
    </w:p>
    <w:p w14:paraId="11EBB4C4" w14:textId="6BDA9891" w:rsidR="008B10AD" w:rsidRPr="00A823C0" w:rsidRDefault="008B10AD" w:rsidP="008B10AD">
      <w:pPr>
        <w:pStyle w:val="MTDisplayEquation"/>
      </w:pPr>
      <w:r w:rsidRPr="00A823C0">
        <w:tab/>
      </w:r>
      <w:r w:rsidR="00687D18" w:rsidRPr="00A823C0">
        <w:rPr>
          <w:position w:val="-42"/>
        </w:rPr>
        <w:object w:dxaOrig="4080" w:dyaOrig="940" w14:anchorId="02F390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9pt;height:47.25pt" o:ole="">
            <v:imagedata r:id="rId14" o:title=""/>
          </v:shape>
          <o:OLEObject Type="Embed" ProgID="Equation.DSMT4" ShapeID="_x0000_i1025" DrawAspect="Content" ObjectID="_1829226883" r:id="rId15"/>
        </w:object>
      </w:r>
      <w:r w:rsidRPr="00A823C0">
        <w:tab/>
      </w:r>
      <w:r w:rsidRPr="00A823C0">
        <w:fldChar w:fldCharType="begin"/>
      </w:r>
      <w:r w:rsidRPr="00A823C0">
        <w:instrText xml:space="preserve"> MACROBUTTON MTPlaceRef \* MERGEFORMAT </w:instrText>
      </w:r>
      <w:r w:rsidRPr="00A823C0">
        <w:fldChar w:fldCharType="begin"/>
      </w:r>
      <w:r w:rsidRPr="00A823C0">
        <w:instrText xml:space="preserve"> SEQ MTEqn \h \* MERGEFORMAT </w:instrText>
      </w:r>
      <w:r w:rsidRPr="00A823C0">
        <w:fldChar w:fldCharType="end"/>
      </w:r>
      <w:r w:rsidRPr="00A823C0">
        <w:instrText>(</w:instrText>
      </w:r>
      <w:fldSimple w:instr=" SEQ MTEqn \c \* Arabic \* MERGEFORMAT ">
        <w:r w:rsidR="006A035A">
          <w:rPr>
            <w:noProof/>
          </w:rPr>
          <w:instrText>2</w:instrText>
        </w:r>
      </w:fldSimple>
      <w:r w:rsidRPr="00A823C0">
        <w:instrText>)</w:instrText>
      </w:r>
      <w:r w:rsidRPr="00A823C0">
        <w:fldChar w:fldCharType="end"/>
      </w:r>
    </w:p>
    <w:p w14:paraId="34AAFA6E" w14:textId="77777777" w:rsidR="00701289" w:rsidRDefault="00701289" w:rsidP="00436C1C">
      <w:pPr>
        <w:pStyle w:val="BodyText"/>
        <w:spacing w:after="0"/>
        <w:ind w:firstLine="0"/>
      </w:pPr>
      <w:r w:rsidRPr="00675ADF">
        <w:t xml:space="preserve">where </w:t>
      </w:r>
      <w:proofErr w:type="spellStart"/>
      <w:r w:rsidRPr="00675ADF">
        <w:rPr>
          <w:rFonts w:eastAsia="Cambria"/>
          <w:i/>
        </w:rPr>
        <w:t>θ</w:t>
      </w:r>
      <w:r w:rsidRPr="00675ADF">
        <w:rPr>
          <w:rFonts w:eastAsia="Cambria"/>
          <w:i/>
          <w:vertAlign w:val="subscript"/>
        </w:rPr>
        <w:t>r</w:t>
      </w:r>
      <w:proofErr w:type="spellEnd"/>
      <w:r w:rsidRPr="00675ADF">
        <w:rPr>
          <w:rFonts w:eastAsia="Cambria"/>
          <w:i/>
          <w:vertAlign w:val="subscript"/>
        </w:rPr>
        <w:t xml:space="preserve"> </w:t>
      </w:r>
      <w:r w:rsidRPr="00675ADF">
        <w:t>is the electrical rotor position.</w:t>
      </w:r>
      <w:r>
        <w:t xml:space="preserve"> </w:t>
      </w:r>
    </w:p>
    <w:p w14:paraId="7D7E1D3F" w14:textId="3967503F" w:rsidR="00C67824" w:rsidRDefault="00701289" w:rsidP="00436C1C">
      <w:pPr>
        <w:pStyle w:val="BodyText"/>
        <w:spacing w:after="0"/>
        <w:ind w:firstLine="0"/>
        <w:rPr>
          <w:lang w:val="en-US"/>
        </w:rPr>
      </w:pPr>
      <w:r>
        <w:tab/>
      </w:r>
      <w:r w:rsidRPr="00701289">
        <w:rPr>
          <w:lang w:val="en-US"/>
        </w:rPr>
        <w:t xml:space="preserve">Applying the Park transformation to (1.1), we obtain the dynamic equations in the </w:t>
      </w:r>
      <w:proofErr w:type="spellStart"/>
      <w:r w:rsidRPr="00701289">
        <w:rPr>
          <w:i/>
          <w:iCs/>
          <w:lang w:val="en-US"/>
        </w:rPr>
        <w:t>dq</w:t>
      </w:r>
      <w:proofErr w:type="spellEnd"/>
      <w:r>
        <w:rPr>
          <w:lang w:val="en-US"/>
        </w:rPr>
        <w:t xml:space="preserve"> </w:t>
      </w:r>
      <w:r w:rsidRPr="00701289">
        <w:rPr>
          <w:lang w:val="en-US"/>
        </w:rPr>
        <w:t>frame</w:t>
      </w:r>
      <w:r>
        <w:rPr>
          <w:lang w:val="en-US"/>
        </w:rPr>
        <w:t xml:space="preserve"> [3]</w:t>
      </w:r>
      <w:r w:rsidRPr="00701289">
        <w:rPr>
          <w:lang w:val="en-US"/>
        </w:rPr>
        <w:t>:</w:t>
      </w:r>
    </w:p>
    <w:p w14:paraId="71805402" w14:textId="0E4BFDDC" w:rsidR="00C67824" w:rsidRPr="00C67824" w:rsidRDefault="00000000" w:rsidP="00436C1C">
      <w:pPr>
        <w:pStyle w:val="BodyText"/>
        <w:spacing w:after="0"/>
        <w:ind w:firstLine="0"/>
        <w:rPr>
          <w:lang w:val="en-US"/>
        </w:rPr>
      </w:pPr>
      <m:oMathPara>
        <m:oMath>
          <m:eqArr>
            <m:eqArrPr>
              <m:maxDist m:val="1"/>
              <m:ctrlPr>
                <w:rPr>
                  <w:rFonts w:ascii="XITS Math" w:hAnsi="XITS Math" w:cs="XITS Math"/>
                  <w:i/>
                  <w:lang w:val="en-US"/>
                </w:rPr>
              </m:ctrlPr>
            </m:eqArrPr>
            <m:e>
              <m:sSub>
                <m:sSubPr>
                  <m:ctrlPr>
                    <w:rPr>
                      <w:rFonts w:ascii="XITS Math" w:hAnsi="XITS Math" w:cs="XITS Math"/>
                      <w:i/>
                      <w:lang w:val="en-US"/>
                    </w:rPr>
                  </m:ctrlPr>
                </m:sSubPr>
                <m:e>
                  <m:r>
                    <w:rPr>
                      <w:rFonts w:ascii="XITS Math" w:hAnsi="XITS Math" w:cs="XITS Math"/>
                      <w:lang w:val="en-US"/>
                    </w:rPr>
                    <m:t>v</m:t>
                  </m:r>
                </m:e>
                <m:sub>
                  <m:r>
                    <w:rPr>
                      <w:rFonts w:ascii="XITS Math" w:hAnsi="XITS Math" w:cs="XITS Math"/>
                      <w:lang w:val="en-US"/>
                    </w:rPr>
                    <m:t>q</m:t>
                  </m:r>
                </m:sub>
              </m:sSub>
              <m:r>
                <w:rPr>
                  <w:rFonts w:ascii="XITS Math" w:hAnsi="XITS Math" w:cs="XITS Math"/>
                  <w:lang w:val="en-US"/>
                </w:rPr>
                <m:t>=</m:t>
              </m:r>
              <m:sSub>
                <m:sSubPr>
                  <m:ctrlPr>
                    <w:rPr>
                      <w:rFonts w:ascii="XITS Math" w:hAnsi="XITS Math" w:cs="XITS Math"/>
                      <w:i/>
                      <w:lang w:val="en-US"/>
                    </w:rPr>
                  </m:ctrlPr>
                </m:sSubPr>
                <m:e>
                  <m:r>
                    <w:rPr>
                      <w:rFonts w:ascii="XITS Math" w:hAnsi="XITS Math" w:cs="XITS Math"/>
                      <w:lang w:val="en-US"/>
                    </w:rPr>
                    <m:t>R</m:t>
                  </m:r>
                </m:e>
                <m:sub>
                  <m:r>
                    <w:rPr>
                      <w:rFonts w:ascii="XITS Math" w:hAnsi="XITS Math" w:cs="XITS Math"/>
                      <w:lang w:val="en-US"/>
                    </w:rPr>
                    <m:t>s</m:t>
                  </m:r>
                </m:sub>
              </m:sSub>
              <m:sSub>
                <m:sSubPr>
                  <m:ctrlPr>
                    <w:rPr>
                      <w:rFonts w:ascii="XITS Math" w:hAnsi="XITS Math" w:cs="XITS Math"/>
                      <w:i/>
                      <w:lang w:val="en-US"/>
                    </w:rPr>
                  </m:ctrlPr>
                </m:sSubPr>
                <m:e>
                  <m:r>
                    <w:rPr>
                      <w:rFonts w:ascii="XITS Math" w:hAnsi="XITS Math" w:cs="XITS Math"/>
                      <w:lang w:val="en-US"/>
                    </w:rPr>
                    <m:t>i</m:t>
                  </m:r>
                </m:e>
                <m:sub>
                  <m:r>
                    <w:rPr>
                      <w:rFonts w:ascii="XITS Math" w:hAnsi="XITS Math" w:cs="XITS Math"/>
                      <w:lang w:val="en-US"/>
                    </w:rPr>
                    <m:t>q</m:t>
                  </m:r>
                </m:sub>
              </m:sSub>
              <m:r>
                <w:rPr>
                  <w:rFonts w:ascii="XITS Math" w:hAnsi="XITS Math" w:cs="XITS Math"/>
                  <w:lang w:val="en-US"/>
                </w:rPr>
                <m:t>+</m:t>
              </m:r>
              <m:sSub>
                <m:sSubPr>
                  <m:ctrlPr>
                    <w:rPr>
                      <w:rFonts w:ascii="XITS Math" w:hAnsi="XITS Math" w:cs="XITS Math"/>
                      <w:i/>
                      <w:lang w:val="en-US"/>
                    </w:rPr>
                  </m:ctrlPr>
                </m:sSubPr>
                <m:e>
                  <m:r>
                    <w:rPr>
                      <w:rFonts w:ascii="XITS Math" w:hAnsi="XITS Math" w:cs="XITS Math"/>
                      <w:lang w:val="en-US"/>
                    </w:rPr>
                    <m:t>L</m:t>
                  </m:r>
                </m:e>
                <m:sub>
                  <m:r>
                    <w:rPr>
                      <w:rFonts w:ascii="XITS Math" w:hAnsi="XITS Math" w:cs="XITS Math"/>
                      <w:lang w:val="en-US"/>
                    </w:rPr>
                    <m:t>q</m:t>
                  </m:r>
                </m:sub>
              </m:sSub>
              <m:f>
                <m:fPr>
                  <m:ctrlPr>
                    <w:rPr>
                      <w:rFonts w:ascii="Cambria Math" w:hAnsi="Cambria Math" w:cs="Cambria Math"/>
                      <w:lang w:val="en-US"/>
                    </w:rPr>
                  </m:ctrlPr>
                </m:fPr>
                <m:num>
                  <m:r>
                    <w:rPr>
                      <w:rFonts w:ascii="XITS Math" w:hAnsi="XITS Math" w:cs="XITS Math"/>
                      <w:lang w:val="en-US"/>
                    </w:rPr>
                    <m:t>d</m:t>
                  </m:r>
                  <m:sSub>
                    <m:sSubPr>
                      <m:ctrlPr>
                        <w:rPr>
                          <w:rFonts w:ascii="XITS Math" w:hAnsi="XITS Math" w:cs="XITS Math"/>
                          <w:i/>
                          <w:lang w:val="en-US"/>
                        </w:rPr>
                      </m:ctrlPr>
                    </m:sSubPr>
                    <m:e>
                      <m:r>
                        <w:rPr>
                          <w:rFonts w:ascii="XITS Math" w:hAnsi="XITS Math" w:cs="XITS Math"/>
                          <w:lang w:val="en-US"/>
                        </w:rPr>
                        <m:t>i</m:t>
                      </m:r>
                    </m:e>
                    <m:sub>
                      <m:r>
                        <w:rPr>
                          <w:rFonts w:ascii="XITS Math" w:hAnsi="XITS Math" w:cs="XITS Math"/>
                          <w:lang w:val="en-US"/>
                        </w:rPr>
                        <m:t>q</m:t>
                      </m:r>
                    </m:sub>
                  </m:sSub>
                  <m:ctrlPr>
                    <w:rPr>
                      <w:rFonts w:ascii="XITS Math" w:hAnsi="XITS Math" w:cs="XITS Math"/>
                      <w:i/>
                      <w:lang w:val="en-US"/>
                    </w:rPr>
                  </m:ctrlPr>
                </m:num>
                <m:den>
                  <m:r>
                    <w:rPr>
                      <w:rFonts w:ascii="XITS Math" w:hAnsi="XITS Math" w:cs="XITS Math"/>
                      <w:lang w:val="en-US"/>
                    </w:rPr>
                    <m:t>dt</m:t>
                  </m:r>
                  <m:ctrlPr>
                    <w:rPr>
                      <w:rFonts w:ascii="XITS Math" w:hAnsi="XITS Math" w:cs="XITS Math"/>
                      <w:i/>
                      <w:lang w:val="en-US"/>
                    </w:rPr>
                  </m:ctrlPr>
                </m:den>
              </m:f>
              <m:r>
                <w:rPr>
                  <w:rFonts w:ascii="XITS Math" w:hAnsi="XITS Math" w:cs="XITS Math"/>
                  <w:lang w:val="en-US"/>
                </w:rPr>
                <m:t>+</m:t>
              </m:r>
              <m:sSub>
                <m:sSubPr>
                  <m:ctrlPr>
                    <w:rPr>
                      <w:rFonts w:ascii="XITS Math" w:hAnsi="XITS Math" w:cs="XITS Math"/>
                      <w:i/>
                      <w:lang w:val="en-US"/>
                    </w:rPr>
                  </m:ctrlPr>
                </m:sSubPr>
                <m:e>
                  <m:r>
                    <m:rPr>
                      <m:sty m:val="p"/>
                    </m:rPr>
                    <w:rPr>
                      <w:rFonts w:ascii="XITS Math" w:hAnsi="XITS Math" w:cs="XITS Math"/>
                      <w:lang w:val="en-US"/>
                    </w:rPr>
                    <m:t>ω</m:t>
                  </m:r>
                </m:e>
                <m:sub>
                  <m:r>
                    <w:rPr>
                      <w:rFonts w:ascii="XITS Math" w:hAnsi="XITS Math" w:cs="XITS Math"/>
                      <w:lang w:val="en-US"/>
                    </w:rPr>
                    <m:t>r</m:t>
                  </m:r>
                </m:sub>
              </m:sSub>
              <m:sSub>
                <m:sSubPr>
                  <m:ctrlPr>
                    <w:rPr>
                      <w:rFonts w:ascii="XITS Math" w:hAnsi="XITS Math" w:cs="XITS Math"/>
                      <w:i/>
                      <w:lang w:val="en-US"/>
                    </w:rPr>
                  </m:ctrlPr>
                </m:sSubPr>
                <m:e>
                  <m:r>
                    <w:rPr>
                      <w:rFonts w:ascii="XITS Math" w:hAnsi="XITS Math" w:cs="XITS Math"/>
                      <w:lang w:val="en-US"/>
                    </w:rPr>
                    <m:t>L</m:t>
                  </m:r>
                </m:e>
                <m:sub>
                  <m:r>
                    <w:rPr>
                      <w:rFonts w:ascii="XITS Math" w:hAnsi="XITS Math" w:cs="XITS Math"/>
                      <w:lang w:val="en-US"/>
                    </w:rPr>
                    <m:t>d</m:t>
                  </m:r>
                </m:sub>
              </m:sSub>
              <m:sSub>
                <m:sSubPr>
                  <m:ctrlPr>
                    <w:rPr>
                      <w:rFonts w:ascii="XITS Math" w:hAnsi="XITS Math" w:cs="XITS Math"/>
                      <w:i/>
                      <w:lang w:val="en-US"/>
                    </w:rPr>
                  </m:ctrlPr>
                </m:sSubPr>
                <m:e>
                  <m:r>
                    <w:rPr>
                      <w:rFonts w:ascii="XITS Math" w:hAnsi="XITS Math" w:cs="XITS Math"/>
                      <w:lang w:val="en-US"/>
                    </w:rPr>
                    <m:t>i</m:t>
                  </m:r>
                </m:e>
                <m:sub>
                  <m:r>
                    <w:rPr>
                      <w:rFonts w:ascii="XITS Math" w:hAnsi="XITS Math" w:cs="XITS Math"/>
                      <w:lang w:val="en-US"/>
                    </w:rPr>
                    <m:t>d</m:t>
                  </m:r>
                </m:sub>
              </m:sSub>
              <m:r>
                <w:rPr>
                  <w:rFonts w:ascii="XITS Math" w:hAnsi="XITS Math" w:cs="XITS Math"/>
                  <w:lang w:val="en-US"/>
                </w:rPr>
                <m:t>+</m:t>
              </m:r>
              <m:sSub>
                <m:sSubPr>
                  <m:ctrlPr>
                    <w:rPr>
                      <w:rFonts w:ascii="XITS Math" w:hAnsi="XITS Math" w:cs="XITS Math"/>
                      <w:i/>
                      <w:lang w:val="en-US"/>
                    </w:rPr>
                  </m:ctrlPr>
                </m:sSubPr>
                <m:e>
                  <m:r>
                    <m:rPr>
                      <m:sty m:val="p"/>
                    </m:rPr>
                    <w:rPr>
                      <w:rFonts w:ascii="XITS Math" w:hAnsi="XITS Math" w:cs="XITS Math"/>
                      <w:lang w:val="en-US"/>
                    </w:rPr>
                    <m:t>ω</m:t>
                  </m:r>
                </m:e>
                <m:sub>
                  <m:r>
                    <w:rPr>
                      <w:rFonts w:ascii="XITS Math" w:hAnsi="XITS Math" w:cs="XITS Math"/>
                      <w:lang w:val="en-US"/>
                    </w:rPr>
                    <m:t>r</m:t>
                  </m:r>
                </m:sub>
              </m:sSub>
              <m:sSub>
                <m:sSubPr>
                  <m:ctrlPr>
                    <w:rPr>
                      <w:rFonts w:ascii="XITS Math" w:hAnsi="XITS Math" w:cs="XITS Math"/>
                      <w:i/>
                      <w:lang w:val="en-US"/>
                    </w:rPr>
                  </m:ctrlPr>
                </m:sSubPr>
                <m:e>
                  <m:r>
                    <m:rPr>
                      <m:sty m:val="p"/>
                    </m:rPr>
                    <w:rPr>
                      <w:rFonts w:ascii="XITS Math" w:hAnsi="XITS Math" w:cs="XITS Math"/>
                      <w:lang w:val="en-US"/>
                    </w:rPr>
                    <m:t>ψ</m:t>
                  </m:r>
                  <m:ctrlPr>
                    <w:rPr>
                      <w:rFonts w:ascii="XITS Math" w:hAnsi="XITS Math" w:cs="XITS Math"/>
                      <w:lang w:val="en-US"/>
                    </w:rPr>
                  </m:ctrlPr>
                </m:e>
                <m:sub>
                  <m:r>
                    <w:rPr>
                      <w:rFonts w:ascii="XITS Math" w:hAnsi="XITS Math" w:cs="XITS Math"/>
                      <w:lang w:val="en-US"/>
                    </w:rPr>
                    <m:t>m</m:t>
                  </m:r>
                </m:sub>
              </m:sSub>
              <m:r>
                <w:rPr>
                  <w:rFonts w:ascii="XITS Math" w:hAnsi="XITS Math" w:cs="XITS Math"/>
                  <w:lang w:val="en-US"/>
                </w:rPr>
                <m:t>,#</m:t>
              </m:r>
              <m:d>
                <m:dPr>
                  <m:ctrlPr>
                    <w:rPr>
                      <w:rFonts w:ascii="XITS Math" w:hAnsi="XITS Math" w:cs="XITS Math"/>
                      <w:i/>
                      <w:lang w:val="en-US"/>
                    </w:rPr>
                  </m:ctrlPr>
                </m:dPr>
                <m:e>
                  <m:r>
                    <w:rPr>
                      <w:rFonts w:ascii="XITS Math" w:hAnsi="XITS Math" w:cs="XITS Math"/>
                      <w:lang w:val="en-US"/>
                    </w:rPr>
                    <m:t>3</m:t>
                  </m:r>
                </m:e>
              </m:d>
            </m:e>
          </m:eqArr>
        </m:oMath>
      </m:oMathPara>
    </w:p>
    <w:p w14:paraId="3FB8D291" w14:textId="572DACD3" w:rsidR="00C67824" w:rsidRPr="00C67824" w:rsidRDefault="00000000" w:rsidP="00436C1C">
      <w:pPr>
        <w:pStyle w:val="BodyText"/>
        <w:spacing w:after="0"/>
        <w:ind w:firstLine="0"/>
        <w:rPr>
          <w:lang w:val="en-US"/>
        </w:rPr>
      </w:pPr>
      <m:oMathPara>
        <m:oMath>
          <m:eqArr>
            <m:eqArrPr>
              <m:maxDist m:val="1"/>
              <m:ctrlPr>
                <w:rPr>
                  <w:rFonts w:ascii="XITS Math" w:hAnsi="XITS Math" w:cs="XITS Math"/>
                  <w:i/>
                  <w:lang w:val="en-US"/>
                </w:rPr>
              </m:ctrlPr>
            </m:eqArrPr>
            <m:e>
              <m:sSub>
                <m:sSubPr>
                  <m:ctrlPr>
                    <w:rPr>
                      <w:rFonts w:ascii="XITS Math" w:hAnsi="XITS Math" w:cs="XITS Math"/>
                      <w:i/>
                      <w:lang w:val="en-US"/>
                    </w:rPr>
                  </m:ctrlPr>
                </m:sSubPr>
                <m:e>
                  <m:r>
                    <w:rPr>
                      <w:rFonts w:ascii="XITS Math" w:hAnsi="XITS Math" w:cs="XITS Math"/>
                      <w:lang w:val="en-US"/>
                    </w:rPr>
                    <m:t>v</m:t>
                  </m:r>
                </m:e>
                <m:sub>
                  <m:r>
                    <w:rPr>
                      <w:rFonts w:ascii="XITS Math" w:hAnsi="XITS Math" w:cs="XITS Math"/>
                      <w:lang w:val="en-US"/>
                    </w:rPr>
                    <m:t>d</m:t>
                  </m:r>
                </m:sub>
              </m:sSub>
              <m:r>
                <w:rPr>
                  <w:rFonts w:ascii="XITS Math" w:hAnsi="XITS Math" w:cs="XITS Math"/>
                  <w:lang w:val="en-US"/>
                </w:rPr>
                <m:t>=</m:t>
              </m:r>
              <m:sSub>
                <m:sSubPr>
                  <m:ctrlPr>
                    <w:rPr>
                      <w:rFonts w:ascii="XITS Math" w:hAnsi="XITS Math" w:cs="XITS Math"/>
                      <w:i/>
                      <w:lang w:val="en-US"/>
                    </w:rPr>
                  </m:ctrlPr>
                </m:sSubPr>
                <m:e>
                  <m:r>
                    <w:rPr>
                      <w:rFonts w:ascii="XITS Math" w:hAnsi="XITS Math" w:cs="XITS Math"/>
                      <w:lang w:val="en-US"/>
                    </w:rPr>
                    <m:t>R</m:t>
                  </m:r>
                </m:e>
                <m:sub>
                  <m:r>
                    <w:rPr>
                      <w:rFonts w:ascii="XITS Math" w:hAnsi="XITS Math" w:cs="XITS Math"/>
                      <w:lang w:val="en-US"/>
                    </w:rPr>
                    <m:t>s</m:t>
                  </m:r>
                </m:sub>
              </m:sSub>
              <m:sSub>
                <m:sSubPr>
                  <m:ctrlPr>
                    <w:rPr>
                      <w:rFonts w:ascii="XITS Math" w:hAnsi="XITS Math" w:cs="XITS Math"/>
                      <w:i/>
                      <w:lang w:val="en-US"/>
                    </w:rPr>
                  </m:ctrlPr>
                </m:sSubPr>
                <m:e>
                  <m:r>
                    <w:rPr>
                      <w:rFonts w:ascii="XITS Math" w:hAnsi="XITS Math" w:cs="XITS Math"/>
                      <w:lang w:val="en-US"/>
                    </w:rPr>
                    <m:t>i</m:t>
                  </m:r>
                </m:e>
                <m:sub>
                  <m:r>
                    <w:rPr>
                      <w:rFonts w:ascii="XITS Math" w:hAnsi="XITS Math" w:cs="XITS Math"/>
                      <w:lang w:val="en-US"/>
                    </w:rPr>
                    <m:t>d</m:t>
                  </m:r>
                </m:sub>
              </m:sSub>
              <m:r>
                <w:rPr>
                  <w:rFonts w:ascii="XITS Math" w:hAnsi="XITS Math" w:cs="XITS Math"/>
                  <w:lang w:val="en-US"/>
                </w:rPr>
                <m:t>+</m:t>
              </m:r>
              <m:sSub>
                <m:sSubPr>
                  <m:ctrlPr>
                    <w:rPr>
                      <w:rFonts w:ascii="XITS Math" w:hAnsi="XITS Math" w:cs="XITS Math"/>
                      <w:i/>
                      <w:lang w:val="en-US"/>
                    </w:rPr>
                  </m:ctrlPr>
                </m:sSubPr>
                <m:e>
                  <m:r>
                    <w:rPr>
                      <w:rFonts w:ascii="XITS Math" w:hAnsi="XITS Math" w:cs="XITS Math"/>
                      <w:lang w:val="en-US"/>
                    </w:rPr>
                    <m:t>L</m:t>
                  </m:r>
                </m:e>
                <m:sub>
                  <m:r>
                    <w:rPr>
                      <w:rFonts w:ascii="XITS Math" w:hAnsi="XITS Math" w:cs="XITS Math"/>
                      <w:lang w:val="en-US"/>
                    </w:rPr>
                    <m:t>d</m:t>
                  </m:r>
                </m:sub>
              </m:sSub>
              <m:f>
                <m:fPr>
                  <m:ctrlPr>
                    <w:rPr>
                      <w:rFonts w:ascii="Cambria Math" w:hAnsi="Cambria Math" w:cs="Cambria Math"/>
                      <w:lang w:val="en-US"/>
                    </w:rPr>
                  </m:ctrlPr>
                </m:fPr>
                <m:num>
                  <m:r>
                    <w:rPr>
                      <w:rFonts w:ascii="XITS Math" w:hAnsi="XITS Math" w:cs="XITS Math"/>
                      <w:lang w:val="en-US"/>
                    </w:rPr>
                    <m:t>d</m:t>
                  </m:r>
                  <m:sSub>
                    <m:sSubPr>
                      <m:ctrlPr>
                        <w:rPr>
                          <w:rFonts w:ascii="XITS Math" w:hAnsi="XITS Math" w:cs="XITS Math"/>
                          <w:i/>
                          <w:lang w:val="en-US"/>
                        </w:rPr>
                      </m:ctrlPr>
                    </m:sSubPr>
                    <m:e>
                      <m:r>
                        <w:rPr>
                          <w:rFonts w:ascii="XITS Math" w:hAnsi="XITS Math" w:cs="XITS Math"/>
                          <w:lang w:val="en-US"/>
                        </w:rPr>
                        <m:t>i</m:t>
                      </m:r>
                    </m:e>
                    <m:sub>
                      <m:r>
                        <w:rPr>
                          <w:rFonts w:ascii="XITS Math" w:hAnsi="XITS Math" w:cs="XITS Math"/>
                          <w:lang w:val="en-US"/>
                        </w:rPr>
                        <m:t>d</m:t>
                      </m:r>
                    </m:sub>
                  </m:sSub>
                  <m:ctrlPr>
                    <w:rPr>
                      <w:rFonts w:ascii="XITS Math" w:hAnsi="XITS Math" w:cs="XITS Math"/>
                      <w:i/>
                      <w:lang w:val="en-US"/>
                    </w:rPr>
                  </m:ctrlPr>
                </m:num>
                <m:den>
                  <m:r>
                    <w:rPr>
                      <w:rFonts w:ascii="XITS Math" w:hAnsi="XITS Math" w:cs="XITS Math"/>
                      <w:lang w:val="en-US"/>
                    </w:rPr>
                    <m:t>dt</m:t>
                  </m:r>
                  <m:ctrlPr>
                    <w:rPr>
                      <w:rFonts w:ascii="XITS Math" w:hAnsi="XITS Math" w:cs="XITS Math"/>
                      <w:i/>
                      <w:lang w:val="en-US"/>
                    </w:rPr>
                  </m:ctrlPr>
                </m:den>
              </m:f>
              <m:r>
                <w:rPr>
                  <w:rFonts w:ascii="XITS Math" w:hAnsi="XITS Math" w:cs="XITS Math"/>
                  <w:lang w:val="en-US"/>
                </w:rPr>
                <m:t>-</m:t>
              </m:r>
              <m:sSub>
                <m:sSubPr>
                  <m:ctrlPr>
                    <w:rPr>
                      <w:rFonts w:ascii="XITS Math" w:hAnsi="XITS Math" w:cs="XITS Math"/>
                      <w:i/>
                      <w:lang w:val="en-US"/>
                    </w:rPr>
                  </m:ctrlPr>
                </m:sSubPr>
                <m:e>
                  <m:r>
                    <m:rPr>
                      <m:sty m:val="p"/>
                    </m:rPr>
                    <w:rPr>
                      <w:rFonts w:ascii="XITS Math" w:hAnsi="XITS Math" w:cs="XITS Math"/>
                      <w:lang w:val="en-US"/>
                    </w:rPr>
                    <m:t>ω</m:t>
                  </m:r>
                </m:e>
                <m:sub>
                  <m:r>
                    <w:rPr>
                      <w:rFonts w:ascii="XITS Math" w:hAnsi="XITS Math" w:cs="XITS Math"/>
                      <w:lang w:val="en-US"/>
                    </w:rPr>
                    <m:t>r</m:t>
                  </m:r>
                </m:sub>
              </m:sSub>
              <m:sSub>
                <m:sSubPr>
                  <m:ctrlPr>
                    <w:rPr>
                      <w:rFonts w:ascii="XITS Math" w:hAnsi="XITS Math" w:cs="XITS Math"/>
                      <w:i/>
                      <w:lang w:val="en-US"/>
                    </w:rPr>
                  </m:ctrlPr>
                </m:sSubPr>
                <m:e>
                  <m:r>
                    <w:rPr>
                      <w:rFonts w:ascii="XITS Math" w:hAnsi="XITS Math" w:cs="XITS Math"/>
                      <w:lang w:val="en-US"/>
                    </w:rPr>
                    <m:t>L</m:t>
                  </m:r>
                </m:e>
                <m:sub>
                  <m:r>
                    <w:rPr>
                      <w:rFonts w:ascii="XITS Math" w:hAnsi="XITS Math" w:cs="XITS Math"/>
                      <w:lang w:val="en-US"/>
                    </w:rPr>
                    <m:t>q</m:t>
                  </m:r>
                </m:sub>
              </m:sSub>
              <m:sSub>
                <m:sSubPr>
                  <m:ctrlPr>
                    <w:rPr>
                      <w:rFonts w:ascii="XITS Math" w:hAnsi="XITS Math" w:cs="XITS Math"/>
                      <w:i/>
                      <w:lang w:val="en-US"/>
                    </w:rPr>
                  </m:ctrlPr>
                </m:sSubPr>
                <m:e>
                  <m:r>
                    <w:rPr>
                      <w:rFonts w:ascii="XITS Math" w:hAnsi="XITS Math" w:cs="XITS Math"/>
                      <w:lang w:val="en-US"/>
                    </w:rPr>
                    <m:t>i</m:t>
                  </m:r>
                </m:e>
                <m:sub>
                  <m:r>
                    <w:rPr>
                      <w:rFonts w:ascii="XITS Math" w:hAnsi="XITS Math" w:cs="XITS Math"/>
                      <w:lang w:val="en-US"/>
                    </w:rPr>
                    <m:t>q</m:t>
                  </m:r>
                </m:sub>
              </m:sSub>
              <m:r>
                <w:rPr>
                  <w:rFonts w:ascii="XITS Math" w:hAnsi="XITS Math" w:cs="XITS Math"/>
                  <w:lang w:val="en-US"/>
                </w:rPr>
                <m:t>,#</m:t>
              </m:r>
              <m:d>
                <m:dPr>
                  <m:ctrlPr>
                    <w:rPr>
                      <w:rFonts w:ascii="XITS Math" w:hAnsi="XITS Math" w:cs="XITS Math"/>
                      <w:i/>
                      <w:lang w:val="en-US"/>
                    </w:rPr>
                  </m:ctrlPr>
                </m:dPr>
                <m:e>
                  <m:r>
                    <w:rPr>
                      <w:rFonts w:ascii="XITS Math" w:hAnsi="XITS Math" w:cs="XITS Math"/>
                      <w:lang w:val="en-US"/>
                    </w:rPr>
                    <m:t>4</m:t>
                  </m:r>
                </m:e>
              </m:d>
            </m:e>
          </m:eqArr>
        </m:oMath>
      </m:oMathPara>
    </w:p>
    <w:p w14:paraId="5252312F" w14:textId="11BAD978" w:rsidR="00D4029A" w:rsidRPr="00A823C0" w:rsidRDefault="00D4029A" w:rsidP="00D4029A">
      <w:pPr>
        <w:pStyle w:val="MTDisplayEquation"/>
      </w:pPr>
    </w:p>
    <w:p w14:paraId="51FD2178" w14:textId="77777777" w:rsidR="00C67824" w:rsidRDefault="00C67824" w:rsidP="00C67824">
      <w:pPr>
        <w:ind w:left="1"/>
        <w:jc w:val="both"/>
        <w:rPr>
          <w:noProof/>
          <w:lang w:val="en-CA"/>
        </w:rPr>
      </w:pPr>
      <w:r w:rsidRPr="00675ADF">
        <w:t xml:space="preserve">where </w:t>
      </w:r>
      <w:proofErr w:type="spellStart"/>
      <w:r w:rsidRPr="00675ADF">
        <w:rPr>
          <w:rFonts w:eastAsia="Cambria"/>
          <w:i/>
        </w:rPr>
        <w:t>ω</w:t>
      </w:r>
      <w:r w:rsidRPr="00675ADF">
        <w:rPr>
          <w:rFonts w:eastAsia="Cambria"/>
          <w:i/>
          <w:vertAlign w:val="subscript"/>
        </w:rPr>
        <w:t>r</w:t>
      </w:r>
      <w:proofErr w:type="spellEnd"/>
      <w:r w:rsidRPr="00675ADF">
        <w:rPr>
          <w:rFonts w:eastAsia="Cambria"/>
          <w:i/>
          <w:vertAlign w:val="subscript"/>
        </w:rPr>
        <w:t xml:space="preserve"> </w:t>
      </w:r>
      <w:r w:rsidRPr="00675ADF">
        <w:t xml:space="preserve">is the electrical rotor speed, </w:t>
      </w:r>
      <w:proofErr w:type="spellStart"/>
      <w:r w:rsidRPr="00675ADF">
        <w:rPr>
          <w:rFonts w:eastAsia="Cambria"/>
          <w:i/>
        </w:rPr>
        <w:t>ψ</w:t>
      </w:r>
      <w:r w:rsidRPr="00675ADF">
        <w:rPr>
          <w:rFonts w:eastAsia="Cambria"/>
          <w:i/>
          <w:vertAlign w:val="subscript"/>
        </w:rPr>
        <w:t>m</w:t>
      </w:r>
      <w:proofErr w:type="spellEnd"/>
      <w:r w:rsidRPr="00675ADF">
        <w:rPr>
          <w:rFonts w:eastAsia="Cambria"/>
          <w:i/>
          <w:vertAlign w:val="subscript"/>
        </w:rPr>
        <w:t xml:space="preserve"> </w:t>
      </w:r>
      <w:r w:rsidRPr="00675ADF">
        <w:t xml:space="preserve">is the permanent magnet flux linkage, and the coupling terms </w:t>
      </w:r>
      <w:proofErr w:type="spellStart"/>
      <w:r w:rsidRPr="00675ADF">
        <w:rPr>
          <w:rFonts w:eastAsia="Cambria"/>
          <w:i/>
        </w:rPr>
        <w:t>ω</w:t>
      </w:r>
      <w:r w:rsidRPr="00675ADF">
        <w:rPr>
          <w:rFonts w:eastAsia="Cambria"/>
          <w:i/>
          <w:vertAlign w:val="subscript"/>
        </w:rPr>
        <w:t>r</w:t>
      </w:r>
      <w:r w:rsidRPr="00675ADF">
        <w:rPr>
          <w:rFonts w:eastAsia="Cambria"/>
          <w:i/>
        </w:rPr>
        <w:t>L</w:t>
      </w:r>
      <w:r w:rsidRPr="00675ADF">
        <w:rPr>
          <w:rFonts w:eastAsia="Cambria"/>
          <w:i/>
          <w:vertAlign w:val="subscript"/>
        </w:rPr>
        <w:t>d</w:t>
      </w:r>
      <w:r w:rsidRPr="00675ADF">
        <w:rPr>
          <w:rFonts w:eastAsia="Cambria"/>
          <w:i/>
        </w:rPr>
        <w:t>i</w:t>
      </w:r>
      <w:r w:rsidRPr="00675ADF">
        <w:rPr>
          <w:rFonts w:eastAsia="Cambria"/>
          <w:i/>
          <w:vertAlign w:val="subscript"/>
        </w:rPr>
        <w:t>d</w:t>
      </w:r>
      <w:proofErr w:type="spellEnd"/>
      <w:r w:rsidRPr="00675ADF">
        <w:rPr>
          <w:rFonts w:eastAsia="Cambria"/>
          <w:i/>
          <w:vertAlign w:val="subscript"/>
        </w:rPr>
        <w:t xml:space="preserve"> </w:t>
      </w:r>
      <w:r w:rsidRPr="00675ADF">
        <w:t xml:space="preserve">and </w:t>
      </w:r>
      <w:proofErr w:type="spellStart"/>
      <w:r w:rsidRPr="00675ADF">
        <w:rPr>
          <w:rFonts w:eastAsia="Cambria"/>
          <w:i/>
        </w:rPr>
        <w:t>ω</w:t>
      </w:r>
      <w:r w:rsidRPr="00675ADF">
        <w:rPr>
          <w:rFonts w:eastAsia="Cambria"/>
          <w:i/>
          <w:vertAlign w:val="subscript"/>
        </w:rPr>
        <w:t>r</w:t>
      </w:r>
      <w:r w:rsidRPr="00675ADF">
        <w:rPr>
          <w:rFonts w:eastAsia="Cambria"/>
          <w:i/>
        </w:rPr>
        <w:t>L</w:t>
      </w:r>
      <w:r w:rsidRPr="00675ADF">
        <w:rPr>
          <w:rFonts w:eastAsia="Cambria"/>
          <w:i/>
          <w:vertAlign w:val="subscript"/>
        </w:rPr>
        <w:t>q</w:t>
      </w:r>
      <w:r w:rsidRPr="00675ADF">
        <w:rPr>
          <w:rFonts w:eastAsia="Cambria"/>
          <w:i/>
        </w:rPr>
        <w:t>i</w:t>
      </w:r>
      <w:r w:rsidRPr="00675ADF">
        <w:rPr>
          <w:rFonts w:eastAsia="Cambria"/>
          <w:i/>
          <w:vertAlign w:val="subscript"/>
        </w:rPr>
        <w:t>q</w:t>
      </w:r>
      <w:proofErr w:type="spellEnd"/>
      <w:r w:rsidRPr="00675ADF">
        <w:rPr>
          <w:rFonts w:eastAsia="Cambria"/>
          <w:i/>
          <w:vertAlign w:val="subscript"/>
        </w:rPr>
        <w:t xml:space="preserve"> </w:t>
      </w:r>
      <w:r w:rsidRPr="00675ADF">
        <w:t>represent the rotational back-EMF components in each axis.</w:t>
      </w:r>
    </w:p>
    <w:p w14:paraId="56917339" w14:textId="5CA17318" w:rsidR="00C67824" w:rsidRPr="00C67824" w:rsidRDefault="00C67824" w:rsidP="00C67824">
      <w:pPr>
        <w:pStyle w:val="BodyText"/>
        <w:spacing w:after="0"/>
        <w:ind w:firstLine="0"/>
      </w:pPr>
      <w:r>
        <w:tab/>
        <w:t>Mechanical dynamics is defined as</w:t>
      </w:r>
    </w:p>
    <w:p w14:paraId="4A091D60" w14:textId="233C763F" w:rsidR="00F26AFC" w:rsidRDefault="00C67824" w:rsidP="00431AE3">
      <w:pPr>
        <w:tabs>
          <w:tab w:val="center" w:pos="2530"/>
          <w:tab w:val="right" w:pos="5021"/>
        </w:tabs>
        <w:spacing w:after="66" w:line="265" w:lineRule="auto"/>
        <w:ind w:right="-15"/>
        <w:jc w:val="left"/>
      </w:pPr>
      <w:r w:rsidRPr="00675ADF">
        <w:rPr>
          <w:sz w:val="22"/>
        </w:rPr>
        <w:tab/>
      </w:r>
      <w:r w:rsidRPr="00675ADF">
        <w:rPr>
          <w:noProof/>
        </w:rPr>
        <w:drawing>
          <wp:inline distT="0" distB="0" distL="0" distR="0" wp14:anchorId="187E5B68" wp14:editId="4285648C">
            <wp:extent cx="1371600" cy="268224"/>
            <wp:effectExtent l="0" t="0" r="0" b="0"/>
            <wp:docPr id="26280" name="Picture 26280"/>
            <wp:cNvGraphicFramePr/>
            <a:graphic xmlns:a="http://schemas.openxmlformats.org/drawingml/2006/main">
              <a:graphicData uri="http://schemas.openxmlformats.org/drawingml/2006/picture">
                <pic:pic xmlns:pic="http://schemas.openxmlformats.org/drawingml/2006/picture">
                  <pic:nvPicPr>
                    <pic:cNvPr id="26280" name="Picture 26280"/>
                    <pic:cNvPicPr/>
                  </pic:nvPicPr>
                  <pic:blipFill>
                    <a:blip r:embed="rId16"/>
                    <a:stretch>
                      <a:fillRect/>
                    </a:stretch>
                  </pic:blipFill>
                  <pic:spPr>
                    <a:xfrm>
                      <a:off x="0" y="0"/>
                      <a:ext cx="1371600" cy="268224"/>
                    </a:xfrm>
                    <a:prstGeom prst="rect">
                      <a:avLst/>
                    </a:prstGeom>
                  </pic:spPr>
                </pic:pic>
              </a:graphicData>
            </a:graphic>
          </wp:inline>
        </w:drawing>
      </w:r>
      <w:r w:rsidR="00431AE3">
        <w:rPr>
          <w:sz w:val="22"/>
        </w:rPr>
        <w:t>,</w:t>
      </w:r>
      <w:r w:rsidRPr="00675ADF">
        <w:tab/>
        <w:t>(5)</w:t>
      </w:r>
    </w:p>
    <w:p w14:paraId="7AC618A1" w14:textId="3246CD7B" w:rsidR="00F26AFC" w:rsidRPr="00F26AFC" w:rsidRDefault="00431AE3" w:rsidP="00431AE3">
      <w:pPr>
        <w:jc w:val="both"/>
        <w:rPr>
          <w:sz w:val="16"/>
          <w:szCs w:val="16"/>
          <w:lang w:val="x-none" w:eastAsia="x-none"/>
        </w:rPr>
      </w:pPr>
      <w:r w:rsidRPr="00675ADF">
        <w:t xml:space="preserve">where </w:t>
      </w:r>
      <w:r w:rsidRPr="00675ADF">
        <w:rPr>
          <w:rFonts w:eastAsia="Cambria"/>
          <w:i/>
        </w:rPr>
        <w:t xml:space="preserve">J </w:t>
      </w:r>
      <w:r w:rsidRPr="00675ADF">
        <w:t xml:space="preserve">is the rotor inertia, </w:t>
      </w:r>
      <w:proofErr w:type="spellStart"/>
      <w:r w:rsidRPr="00675ADF">
        <w:rPr>
          <w:rFonts w:eastAsia="Cambria"/>
          <w:i/>
        </w:rPr>
        <w:t>ω</w:t>
      </w:r>
      <w:r w:rsidRPr="00675ADF">
        <w:rPr>
          <w:rFonts w:eastAsia="Cambria"/>
          <w:i/>
          <w:vertAlign w:val="subscript"/>
        </w:rPr>
        <w:t>m</w:t>
      </w:r>
      <w:proofErr w:type="spellEnd"/>
      <w:r w:rsidRPr="00675ADF">
        <w:rPr>
          <w:rFonts w:eastAsia="Cambria"/>
          <w:i/>
          <w:vertAlign w:val="subscript"/>
        </w:rPr>
        <w:t xml:space="preserve"> </w:t>
      </w:r>
      <w:r w:rsidRPr="00675ADF">
        <w:t xml:space="preserve">is the mechanical rotor speed, </w:t>
      </w:r>
      <w:r w:rsidRPr="00675ADF">
        <w:rPr>
          <w:rFonts w:eastAsia="Cambria"/>
          <w:i/>
        </w:rPr>
        <w:t>T</w:t>
      </w:r>
      <w:r w:rsidRPr="00675ADF">
        <w:rPr>
          <w:rFonts w:eastAsia="Cambria"/>
          <w:i/>
          <w:vertAlign w:val="subscript"/>
        </w:rPr>
        <w:t xml:space="preserve">L </w:t>
      </w:r>
      <w:r w:rsidRPr="00675ADF">
        <w:t xml:space="preserve">is the load torque, </w:t>
      </w:r>
      <w:r w:rsidRPr="00675ADF">
        <w:rPr>
          <w:rFonts w:eastAsia="Cambria"/>
          <w:i/>
        </w:rPr>
        <w:t xml:space="preserve">B </w:t>
      </w:r>
      <w:r w:rsidRPr="00675ADF">
        <w:t xml:space="preserve">is the viscous friction coefficient, and </w:t>
      </w:r>
      <w:proofErr w:type="spellStart"/>
      <w:r w:rsidRPr="00675ADF">
        <w:rPr>
          <w:rFonts w:eastAsia="Cambria"/>
          <w:i/>
        </w:rPr>
        <w:t>T</w:t>
      </w:r>
      <w:r w:rsidRPr="00675ADF">
        <w:rPr>
          <w:rFonts w:eastAsia="Cambria"/>
          <w:i/>
          <w:vertAlign w:val="subscript"/>
        </w:rPr>
        <w:t>e</w:t>
      </w:r>
      <w:proofErr w:type="spellEnd"/>
      <w:r w:rsidRPr="00675ADF">
        <w:rPr>
          <w:rFonts w:eastAsia="Cambria"/>
          <w:i/>
          <w:vertAlign w:val="subscript"/>
        </w:rPr>
        <w:t xml:space="preserve"> </w:t>
      </w:r>
      <w:r w:rsidRPr="00675ADF">
        <w:t xml:space="preserve">is the electromagnetic torque. The electrical and mechanical speeds are related by </w:t>
      </w:r>
      <w:proofErr w:type="spellStart"/>
      <w:r w:rsidRPr="00675ADF">
        <w:rPr>
          <w:rFonts w:eastAsia="Cambria"/>
          <w:i/>
        </w:rPr>
        <w:t>ω</w:t>
      </w:r>
      <w:r w:rsidRPr="00675ADF">
        <w:rPr>
          <w:rFonts w:eastAsia="Cambria"/>
          <w:i/>
          <w:vertAlign w:val="subscript"/>
        </w:rPr>
        <w:t>r</w:t>
      </w:r>
      <w:proofErr w:type="spellEnd"/>
      <w:r w:rsidRPr="00675ADF">
        <w:rPr>
          <w:rFonts w:eastAsia="Cambria"/>
          <w:i/>
          <w:vertAlign w:val="subscript"/>
        </w:rPr>
        <w:t xml:space="preserve"> </w:t>
      </w:r>
      <w:r w:rsidRPr="00675ADF">
        <w:rPr>
          <w:rFonts w:eastAsia="Cambria"/>
        </w:rPr>
        <w:t xml:space="preserve">= </w:t>
      </w:r>
      <w:proofErr w:type="spellStart"/>
      <w:r w:rsidRPr="00675ADF">
        <w:rPr>
          <w:rFonts w:eastAsia="Cambria"/>
          <w:i/>
        </w:rPr>
        <w:t>Pω</w:t>
      </w:r>
      <w:r w:rsidRPr="00675ADF">
        <w:rPr>
          <w:rFonts w:eastAsia="Cambria"/>
          <w:i/>
          <w:vertAlign w:val="subscript"/>
        </w:rPr>
        <w:t>m</w:t>
      </w:r>
      <w:proofErr w:type="spellEnd"/>
      <w:r w:rsidRPr="00675ADF">
        <w:t xml:space="preserve">, where </w:t>
      </w:r>
      <w:r w:rsidRPr="00675ADF">
        <w:rPr>
          <w:rFonts w:eastAsia="Cambria"/>
          <w:i/>
        </w:rPr>
        <w:t xml:space="preserve">P </w:t>
      </w:r>
      <w:r w:rsidRPr="00675ADF">
        <w:t>is the number of pole pairs.</w:t>
      </w:r>
    </w:p>
    <w:p w14:paraId="6980600F" w14:textId="77777777" w:rsidR="00431AE3" w:rsidRDefault="00431AE3" w:rsidP="00475175">
      <w:pPr>
        <w:ind w:firstLine="274"/>
        <w:jc w:val="both"/>
        <w:rPr>
          <w:iCs/>
          <w:lang w:val="x-none" w:eastAsia="x-none"/>
        </w:rPr>
      </w:pPr>
      <w:r w:rsidRPr="00675ADF">
        <w:t xml:space="preserve">By the principle of electromechanical energy conversion [3], the electromagnetic torque for a machine with </w:t>
      </w:r>
      <w:r w:rsidRPr="00675ADF">
        <w:rPr>
          <w:rFonts w:eastAsia="Cambria"/>
          <w:i/>
        </w:rPr>
        <w:t xml:space="preserve">P </w:t>
      </w:r>
      <w:r w:rsidRPr="00675ADF">
        <w:t>pole pairs is given by</w:t>
      </w:r>
      <w:r>
        <w:rPr>
          <w:iCs/>
          <w:lang w:val="x-none" w:eastAsia="x-none"/>
        </w:rPr>
        <w:t xml:space="preserve"> </w:t>
      </w:r>
    </w:p>
    <w:p w14:paraId="7CF7ADFD" w14:textId="1D13484D" w:rsidR="00431AE3" w:rsidRPr="00431AE3" w:rsidRDefault="00000000" w:rsidP="00431AE3">
      <w:pPr>
        <w:ind w:firstLine="274"/>
        <w:jc w:val="both"/>
        <w:rPr>
          <w:iCs/>
          <w:lang w:val="x-none" w:eastAsia="x-none"/>
        </w:rPr>
      </w:pPr>
      <m:oMathPara>
        <m:oMath>
          <m:eqArr>
            <m:eqArrPr>
              <m:maxDist m:val="1"/>
              <m:ctrlPr>
                <w:rPr>
                  <w:rFonts w:ascii="XITS Math" w:hAnsi="XITS Math" w:cs="XITS Math"/>
                  <w:i/>
                  <w:iCs/>
                  <w:lang w:val="x-none" w:eastAsia="x-none"/>
                </w:rPr>
              </m:ctrlPr>
            </m:eqArrPr>
            <m:e>
              <m:sSub>
                <m:sSubPr>
                  <m:ctrlPr>
                    <w:rPr>
                      <w:rFonts w:ascii="XITS Math" w:hAnsi="XITS Math" w:cs="XITS Math"/>
                      <w:i/>
                      <w:iCs/>
                      <w:lang w:val="x-none" w:eastAsia="x-none"/>
                    </w:rPr>
                  </m:ctrlPr>
                </m:sSubPr>
                <m:e>
                  <m:r>
                    <w:rPr>
                      <w:rFonts w:ascii="XITS Math" w:hAnsi="XITS Math" w:cs="XITS Math"/>
                      <w:lang w:val="x-none" w:eastAsia="x-none"/>
                    </w:rPr>
                    <m:t>T</m:t>
                  </m:r>
                </m:e>
                <m:sub>
                  <m:r>
                    <w:rPr>
                      <w:rFonts w:ascii="XITS Math" w:hAnsi="XITS Math" w:cs="XITS Math"/>
                      <w:lang w:val="x-none" w:eastAsia="x-none"/>
                    </w:rPr>
                    <m:t>e</m:t>
                  </m:r>
                </m:sub>
              </m:sSub>
              <m:r>
                <w:rPr>
                  <w:rFonts w:ascii="XITS Math" w:hAnsi="XITS Math" w:cs="XITS Math"/>
                  <w:lang w:val="x-none" w:eastAsia="x-none"/>
                </w:rPr>
                <m:t>=</m:t>
              </m:r>
              <m:f>
                <m:fPr>
                  <m:ctrlPr>
                    <w:rPr>
                      <w:rFonts w:ascii="Cambria Math" w:hAnsi="Cambria Math" w:cs="Cambria Math"/>
                      <w:iCs/>
                      <w:lang w:val="x-none" w:eastAsia="x-none"/>
                    </w:rPr>
                  </m:ctrlPr>
                </m:fPr>
                <m:num>
                  <m:r>
                    <w:rPr>
                      <w:rFonts w:ascii="XITS Math" w:hAnsi="XITS Math" w:cs="XITS Math"/>
                      <w:lang w:val="x-none" w:eastAsia="x-none"/>
                    </w:rPr>
                    <m:t>3P</m:t>
                  </m:r>
                  <m:ctrlPr>
                    <w:rPr>
                      <w:rFonts w:ascii="XITS Math" w:hAnsi="XITS Math" w:cs="XITS Math"/>
                      <w:i/>
                      <w:iCs/>
                      <w:lang w:val="x-none" w:eastAsia="x-none"/>
                    </w:rPr>
                  </m:ctrlPr>
                </m:num>
                <m:den>
                  <m:r>
                    <w:rPr>
                      <w:rFonts w:ascii="XITS Math" w:hAnsi="XITS Math" w:cs="XITS Math"/>
                      <w:lang w:val="x-none" w:eastAsia="x-none"/>
                    </w:rPr>
                    <m:t>2</m:t>
                  </m:r>
                  <m:ctrlPr>
                    <w:rPr>
                      <w:rFonts w:ascii="XITS Math" w:hAnsi="XITS Math" w:cs="XITS Math"/>
                      <w:i/>
                      <w:iCs/>
                      <w:lang w:val="x-none" w:eastAsia="x-none"/>
                    </w:rPr>
                  </m:ctrlPr>
                </m:den>
              </m:f>
              <m:d>
                <m:dPr>
                  <m:begChr m:val="["/>
                  <m:endChr m:val="]"/>
                  <m:ctrlPr>
                    <w:rPr>
                      <w:rFonts w:ascii="XITS Math" w:hAnsi="XITS Math" w:cs="XITS Math"/>
                      <w:i/>
                      <w:iCs/>
                      <w:lang w:val="x-none" w:eastAsia="x-none"/>
                    </w:rPr>
                  </m:ctrlPr>
                </m:dPr>
                <m:e>
                  <m:sSub>
                    <m:sSubPr>
                      <m:ctrlPr>
                        <w:rPr>
                          <w:rFonts w:ascii="XITS Math" w:hAnsi="XITS Math" w:cs="XITS Math"/>
                          <w:i/>
                          <w:iCs/>
                          <w:lang w:val="x-none" w:eastAsia="x-none"/>
                        </w:rPr>
                      </m:ctrlPr>
                    </m:sSubPr>
                    <m:e>
                      <m:r>
                        <m:rPr>
                          <m:sty m:val="p"/>
                        </m:rPr>
                        <w:rPr>
                          <w:rFonts w:ascii="XITS Math" w:hAnsi="XITS Math" w:cs="XITS Math"/>
                          <w:lang w:val="x-none" w:eastAsia="x-none"/>
                        </w:rPr>
                        <m:t>ψ</m:t>
                      </m:r>
                    </m:e>
                    <m:sub>
                      <m:r>
                        <w:rPr>
                          <w:rFonts w:ascii="XITS Math" w:hAnsi="XITS Math" w:cs="XITS Math"/>
                          <w:lang w:val="x-none" w:eastAsia="x-none"/>
                        </w:rPr>
                        <m:t>m</m:t>
                      </m:r>
                    </m:sub>
                  </m:sSub>
                  <m:sSub>
                    <m:sSubPr>
                      <m:ctrlPr>
                        <w:rPr>
                          <w:rFonts w:ascii="XITS Math" w:hAnsi="XITS Math" w:cs="XITS Math"/>
                          <w:i/>
                          <w:iCs/>
                          <w:lang w:val="x-none" w:eastAsia="x-none"/>
                        </w:rPr>
                      </m:ctrlPr>
                    </m:sSubPr>
                    <m:e>
                      <m:r>
                        <w:rPr>
                          <w:rFonts w:ascii="XITS Math" w:hAnsi="XITS Math" w:cs="XITS Math"/>
                          <w:lang w:val="x-none" w:eastAsia="x-none"/>
                        </w:rPr>
                        <m:t>i</m:t>
                      </m:r>
                    </m:e>
                    <m:sub>
                      <m:r>
                        <w:rPr>
                          <w:rFonts w:ascii="XITS Math" w:hAnsi="XITS Math" w:cs="XITS Math"/>
                          <w:lang w:val="x-none" w:eastAsia="x-none"/>
                        </w:rPr>
                        <m:t>q</m:t>
                      </m:r>
                    </m:sub>
                  </m:sSub>
                  <m:r>
                    <w:rPr>
                      <w:rFonts w:ascii="XITS Math" w:hAnsi="XITS Math" w:cs="XITS Math"/>
                      <w:lang w:val="x-none" w:eastAsia="x-none"/>
                    </w:rPr>
                    <m:t>+</m:t>
                  </m:r>
                  <m:d>
                    <m:dPr>
                      <m:ctrlPr>
                        <w:rPr>
                          <w:rFonts w:ascii="XITS Math" w:hAnsi="XITS Math" w:cs="XITS Math"/>
                          <w:i/>
                          <w:iCs/>
                          <w:lang w:val="x-none" w:eastAsia="x-none"/>
                        </w:rPr>
                      </m:ctrlPr>
                    </m:dPr>
                    <m:e>
                      <m:sSub>
                        <m:sSubPr>
                          <m:ctrlPr>
                            <w:rPr>
                              <w:rFonts w:ascii="XITS Math" w:hAnsi="XITS Math" w:cs="XITS Math"/>
                              <w:i/>
                              <w:iCs/>
                              <w:lang w:val="x-none" w:eastAsia="x-none"/>
                            </w:rPr>
                          </m:ctrlPr>
                        </m:sSubPr>
                        <m:e>
                          <m:r>
                            <w:rPr>
                              <w:rFonts w:ascii="XITS Math" w:hAnsi="XITS Math" w:cs="XITS Math"/>
                              <w:lang w:val="x-none" w:eastAsia="x-none"/>
                            </w:rPr>
                            <m:t>L</m:t>
                          </m:r>
                        </m:e>
                        <m:sub>
                          <m:r>
                            <w:rPr>
                              <w:rFonts w:ascii="XITS Math" w:hAnsi="XITS Math" w:cs="XITS Math"/>
                              <w:lang w:val="x-none" w:eastAsia="x-none"/>
                            </w:rPr>
                            <m:t>d</m:t>
                          </m:r>
                        </m:sub>
                      </m:sSub>
                      <m:r>
                        <w:rPr>
                          <w:rFonts w:ascii="XITS Math" w:hAnsi="XITS Math" w:cs="XITS Math"/>
                          <w:lang w:val="x-none" w:eastAsia="x-none"/>
                        </w:rPr>
                        <m:t>-</m:t>
                      </m:r>
                      <m:sSub>
                        <m:sSubPr>
                          <m:ctrlPr>
                            <w:rPr>
                              <w:rFonts w:ascii="XITS Math" w:hAnsi="XITS Math" w:cs="XITS Math"/>
                              <w:i/>
                              <w:iCs/>
                              <w:lang w:val="x-none" w:eastAsia="x-none"/>
                            </w:rPr>
                          </m:ctrlPr>
                        </m:sSubPr>
                        <m:e>
                          <m:r>
                            <w:rPr>
                              <w:rFonts w:ascii="XITS Math" w:hAnsi="XITS Math" w:cs="XITS Math"/>
                              <w:lang w:val="x-none" w:eastAsia="x-none"/>
                            </w:rPr>
                            <m:t>L</m:t>
                          </m:r>
                        </m:e>
                        <m:sub>
                          <m:r>
                            <w:rPr>
                              <w:rFonts w:ascii="XITS Math" w:hAnsi="XITS Math" w:cs="XITS Math"/>
                              <w:lang w:val="x-none" w:eastAsia="x-none"/>
                            </w:rPr>
                            <m:t>q</m:t>
                          </m:r>
                        </m:sub>
                      </m:sSub>
                    </m:e>
                  </m:d>
                  <m:sSub>
                    <m:sSubPr>
                      <m:ctrlPr>
                        <w:rPr>
                          <w:rFonts w:ascii="XITS Math" w:hAnsi="XITS Math" w:cs="XITS Math"/>
                          <w:i/>
                          <w:iCs/>
                          <w:lang w:val="x-none" w:eastAsia="x-none"/>
                        </w:rPr>
                      </m:ctrlPr>
                    </m:sSubPr>
                    <m:e>
                      <m:r>
                        <w:rPr>
                          <w:rFonts w:ascii="XITS Math" w:hAnsi="XITS Math" w:cs="XITS Math"/>
                          <w:lang w:val="x-none" w:eastAsia="x-none"/>
                        </w:rPr>
                        <m:t>i</m:t>
                      </m:r>
                    </m:e>
                    <m:sub>
                      <m:r>
                        <w:rPr>
                          <w:rFonts w:ascii="XITS Math" w:hAnsi="XITS Math" w:cs="XITS Math"/>
                          <w:lang w:val="x-none" w:eastAsia="x-none"/>
                        </w:rPr>
                        <m:t>d</m:t>
                      </m:r>
                    </m:sub>
                  </m:sSub>
                  <m:sSub>
                    <m:sSubPr>
                      <m:ctrlPr>
                        <w:rPr>
                          <w:rFonts w:ascii="XITS Math" w:hAnsi="XITS Math" w:cs="XITS Math"/>
                          <w:i/>
                          <w:iCs/>
                          <w:lang w:val="x-none" w:eastAsia="x-none"/>
                        </w:rPr>
                      </m:ctrlPr>
                    </m:sSubPr>
                    <m:e>
                      <m:r>
                        <w:rPr>
                          <w:rFonts w:ascii="XITS Math" w:hAnsi="XITS Math" w:cs="XITS Math"/>
                          <w:lang w:val="x-none" w:eastAsia="x-none"/>
                        </w:rPr>
                        <m:t>i</m:t>
                      </m:r>
                    </m:e>
                    <m:sub>
                      <m:r>
                        <w:rPr>
                          <w:rFonts w:ascii="XITS Math" w:hAnsi="XITS Math" w:cs="XITS Math"/>
                          <w:lang w:val="x-none" w:eastAsia="x-none"/>
                        </w:rPr>
                        <m:t>q</m:t>
                      </m:r>
                    </m:sub>
                  </m:sSub>
                </m:e>
              </m:d>
              <m:r>
                <w:rPr>
                  <w:rFonts w:ascii="XITS Math" w:hAnsi="XITS Math" w:cs="XITS Math"/>
                  <w:lang w:val="x-none" w:eastAsia="x-none"/>
                </w:rPr>
                <m:t>.#</m:t>
              </m:r>
              <m:d>
                <m:dPr>
                  <m:ctrlPr>
                    <w:rPr>
                      <w:rFonts w:ascii="XITS Math" w:hAnsi="XITS Math" w:cs="XITS Math"/>
                      <w:i/>
                      <w:iCs/>
                      <w:lang w:val="x-none" w:eastAsia="x-none"/>
                    </w:rPr>
                  </m:ctrlPr>
                </m:dPr>
                <m:e>
                  <m:r>
                    <w:rPr>
                      <w:rFonts w:ascii="XITS Math" w:hAnsi="XITS Math" w:cs="XITS Math"/>
                      <w:lang w:val="x-none" w:eastAsia="x-none"/>
                    </w:rPr>
                    <m:t>6</m:t>
                  </m:r>
                </m:e>
              </m:d>
            </m:e>
          </m:eqArr>
        </m:oMath>
      </m:oMathPara>
    </w:p>
    <w:p w14:paraId="69447608" w14:textId="1404AC68" w:rsidR="00431AE3" w:rsidRPr="00431AE3" w:rsidRDefault="00431AE3" w:rsidP="00BE35FA">
      <w:pPr>
        <w:ind w:firstLine="274"/>
        <w:jc w:val="both"/>
        <w:rPr>
          <w:spacing w:val="-1"/>
          <w:lang w:val="x-none" w:eastAsia="x-none"/>
        </w:rPr>
      </w:pPr>
      <w:r w:rsidRPr="00431AE3">
        <w:rPr>
          <w:spacing w:val="-1"/>
          <w:lang w:val="x-none" w:eastAsia="x-none"/>
        </w:rPr>
        <w:t xml:space="preserve">By recognizing that for the surface-mounted PMSM, where </w:t>
      </w:r>
      <w:proofErr w:type="spellStart"/>
      <w:r w:rsidRPr="00431AE3">
        <w:rPr>
          <w:spacing w:val="-1"/>
          <w:lang w:val="x-none" w:eastAsia="x-none"/>
        </w:rPr>
        <w:t>Ld</w:t>
      </w:r>
      <w:proofErr w:type="spellEnd"/>
      <w:r w:rsidRPr="00431AE3">
        <w:rPr>
          <w:spacing w:val="-1"/>
          <w:lang w:val="x-none" w:eastAsia="x-none"/>
        </w:rPr>
        <w:t xml:space="preserve"> = </w:t>
      </w:r>
      <w:proofErr w:type="spellStart"/>
      <w:r w:rsidRPr="00431AE3">
        <w:rPr>
          <w:spacing w:val="-1"/>
          <w:lang w:val="x-none" w:eastAsia="x-none"/>
        </w:rPr>
        <w:t>Lq</w:t>
      </w:r>
      <w:proofErr w:type="spellEnd"/>
      <w:r w:rsidRPr="00431AE3">
        <w:rPr>
          <w:spacing w:val="-1"/>
          <w:lang w:val="x-none" w:eastAsia="x-none"/>
        </w:rPr>
        <w:t xml:space="preserve"> = Ls, the reluctance torque term (</w:t>
      </w:r>
      <w:proofErr w:type="spellStart"/>
      <w:r w:rsidRPr="00431AE3">
        <w:rPr>
          <w:spacing w:val="-1"/>
          <w:lang w:val="x-none" w:eastAsia="x-none"/>
        </w:rPr>
        <w:t>Ld</w:t>
      </w:r>
      <w:proofErr w:type="spellEnd"/>
      <w:r w:rsidRPr="00431AE3">
        <w:rPr>
          <w:spacing w:val="-1"/>
          <w:lang w:val="x-none" w:eastAsia="x-none"/>
        </w:rPr>
        <w:t xml:space="preserve"> − </w:t>
      </w:r>
      <w:proofErr w:type="spellStart"/>
      <w:r w:rsidRPr="00431AE3">
        <w:rPr>
          <w:spacing w:val="-1"/>
          <w:lang w:val="x-none" w:eastAsia="x-none"/>
        </w:rPr>
        <w:t>Lq</w:t>
      </w:r>
      <w:proofErr w:type="spellEnd"/>
      <w:r w:rsidRPr="00431AE3">
        <w:rPr>
          <w:spacing w:val="-1"/>
          <w:lang w:val="x-none" w:eastAsia="x-none"/>
        </w:rPr>
        <w:t>)</w:t>
      </w:r>
      <w:proofErr w:type="spellStart"/>
      <w:r w:rsidRPr="00431AE3">
        <w:rPr>
          <w:spacing w:val="-1"/>
          <w:lang w:val="x-none" w:eastAsia="x-none"/>
        </w:rPr>
        <w:t>idiq</w:t>
      </w:r>
      <w:proofErr w:type="spellEnd"/>
      <w:r w:rsidRPr="00431AE3">
        <w:rPr>
          <w:spacing w:val="-1"/>
          <w:lang w:val="x-none" w:eastAsia="x-none"/>
        </w:rPr>
        <w:t xml:space="preserve"> vanishes, and the voltage equations also simplifies with </w:t>
      </w:r>
      <w:proofErr w:type="spellStart"/>
      <w:r w:rsidRPr="00431AE3">
        <w:rPr>
          <w:spacing w:val="-1"/>
          <w:lang w:val="x-none" w:eastAsia="x-none"/>
        </w:rPr>
        <w:t>Ld</w:t>
      </w:r>
      <w:proofErr w:type="spellEnd"/>
      <w:r w:rsidRPr="00431AE3">
        <w:rPr>
          <w:spacing w:val="-1"/>
          <w:lang w:val="x-none" w:eastAsia="x-none"/>
        </w:rPr>
        <w:t xml:space="preserve"> = </w:t>
      </w:r>
      <w:proofErr w:type="spellStart"/>
      <w:r w:rsidRPr="00431AE3">
        <w:rPr>
          <w:spacing w:val="-1"/>
          <w:lang w:val="x-none" w:eastAsia="x-none"/>
        </w:rPr>
        <w:t>Lq</w:t>
      </w:r>
      <w:proofErr w:type="spellEnd"/>
      <w:r w:rsidRPr="00431AE3">
        <w:rPr>
          <w:spacing w:val="-1"/>
          <w:lang w:val="x-none" w:eastAsia="x-none"/>
        </w:rPr>
        <w:t xml:space="preserve"> = Ls.</w:t>
      </w:r>
      <w:r w:rsidR="00BE35FA">
        <w:rPr>
          <w:spacing w:val="-1"/>
          <w:lang w:val="x-none" w:eastAsia="x-none"/>
        </w:rPr>
        <w:t xml:space="preserve"> </w:t>
      </w:r>
      <w:r w:rsidRPr="00431AE3">
        <w:rPr>
          <w:spacing w:val="-1"/>
          <w:lang w:val="x-none" w:eastAsia="x-none"/>
        </w:rPr>
        <w:t>Hence the torque equation reduces to</w:t>
      </w:r>
    </w:p>
    <w:p w14:paraId="4573BED0" w14:textId="17F94542" w:rsidR="00431AE3" w:rsidRPr="00431AE3" w:rsidRDefault="00000000" w:rsidP="00431AE3">
      <w:pPr>
        <w:ind w:firstLine="274"/>
        <w:jc w:val="both"/>
        <w:rPr>
          <w:spacing w:val="-1"/>
          <w:lang w:val="x-none" w:eastAsia="x-none"/>
        </w:rPr>
      </w:pPr>
      <m:oMathPara>
        <m:oMath>
          <m:eqArr>
            <m:eqArrPr>
              <m:maxDist m:val="1"/>
              <m:ctrlPr>
                <w:rPr>
                  <w:rFonts w:ascii="XITS Math" w:hAnsi="XITS Math" w:cs="XITS Math"/>
                  <w:spacing w:val="-1"/>
                  <w:lang w:val="x-none" w:eastAsia="x-none"/>
                </w:rPr>
              </m:ctrlPr>
            </m:eqArrPr>
            <m:e>
              <m:sSub>
                <m:sSubPr>
                  <m:ctrlPr>
                    <w:rPr>
                      <w:rFonts w:ascii="XITS Math" w:hAnsi="XITS Math" w:cs="XITS Math"/>
                      <w:spacing w:val="-1"/>
                      <w:lang w:val="x-none" w:eastAsia="x-none"/>
                    </w:rPr>
                  </m:ctrlPr>
                </m:sSubPr>
                <m:e>
                  <m:r>
                    <w:rPr>
                      <w:rFonts w:ascii="XITS Math" w:hAnsi="XITS Math" w:cs="XITS Math"/>
                      <w:spacing w:val="-1"/>
                      <w:lang w:val="x-none" w:eastAsia="x-none"/>
                    </w:rPr>
                    <m:t>T</m:t>
                  </m:r>
                </m:e>
                <m:sub>
                  <m:r>
                    <w:rPr>
                      <w:rFonts w:ascii="XITS Math" w:hAnsi="XITS Math" w:cs="XITS Math"/>
                      <w:spacing w:val="-1"/>
                      <w:lang w:val="x-none" w:eastAsia="x-none"/>
                    </w:rPr>
                    <m:t>e</m:t>
                  </m:r>
                </m:sub>
              </m:sSub>
              <m:r>
                <m:rPr>
                  <m:sty m:val="p"/>
                </m:rPr>
                <w:rPr>
                  <w:rFonts w:ascii="XITS Math" w:hAnsi="XITS Math" w:cs="XITS Math"/>
                  <w:spacing w:val="-1"/>
                  <w:lang w:val="x-none" w:eastAsia="x-none"/>
                </w:rPr>
                <m:t>=</m:t>
              </m:r>
              <m:f>
                <m:fPr>
                  <m:ctrlPr>
                    <w:rPr>
                      <w:rFonts w:ascii="Cambria Math" w:hAnsi="Cambria Math" w:cs="Cambria Math"/>
                      <w:spacing w:val="-1"/>
                      <w:lang w:val="x-none" w:eastAsia="x-none"/>
                    </w:rPr>
                  </m:ctrlPr>
                </m:fPr>
                <m:num>
                  <m:r>
                    <m:rPr>
                      <m:sty m:val="p"/>
                    </m:rPr>
                    <w:rPr>
                      <w:rFonts w:ascii="XITS Math" w:hAnsi="XITS Math" w:cs="XITS Math"/>
                      <w:spacing w:val="-1"/>
                      <w:lang w:val="x-none" w:eastAsia="x-none"/>
                    </w:rPr>
                    <m:t>3</m:t>
                  </m:r>
                  <m:r>
                    <w:rPr>
                      <w:rFonts w:ascii="XITS Math" w:hAnsi="XITS Math" w:cs="XITS Math"/>
                      <w:spacing w:val="-1"/>
                      <w:lang w:val="x-none" w:eastAsia="x-none"/>
                    </w:rPr>
                    <m:t>P</m:t>
                  </m:r>
                  <m:ctrlPr>
                    <w:rPr>
                      <w:rFonts w:ascii="XITS Math" w:hAnsi="XITS Math" w:cs="XITS Math"/>
                      <w:spacing w:val="-1"/>
                      <w:lang w:val="x-none" w:eastAsia="x-none"/>
                    </w:rPr>
                  </m:ctrlPr>
                </m:num>
                <m:den>
                  <m:r>
                    <m:rPr>
                      <m:sty m:val="p"/>
                    </m:rPr>
                    <w:rPr>
                      <w:rFonts w:ascii="XITS Math" w:hAnsi="XITS Math" w:cs="XITS Math"/>
                      <w:spacing w:val="-1"/>
                      <w:lang w:val="x-none" w:eastAsia="x-none"/>
                    </w:rPr>
                    <m:t>2</m:t>
                  </m:r>
                  <m:ctrlPr>
                    <w:rPr>
                      <w:rFonts w:ascii="XITS Math" w:hAnsi="XITS Math" w:cs="XITS Math"/>
                      <w:spacing w:val="-1"/>
                      <w:lang w:val="x-none" w:eastAsia="x-none"/>
                    </w:rPr>
                  </m:ctrlPr>
                </m:den>
              </m:f>
              <m:sSub>
                <m:sSubPr>
                  <m:ctrlPr>
                    <w:rPr>
                      <w:rFonts w:ascii="XITS Math" w:hAnsi="XITS Math" w:cs="XITS Math"/>
                      <w:spacing w:val="-1"/>
                      <w:lang w:val="x-none" w:eastAsia="x-none"/>
                    </w:rPr>
                  </m:ctrlPr>
                </m:sSubPr>
                <m:e>
                  <m:r>
                    <w:rPr>
                      <w:rFonts w:ascii="XITS Math" w:hAnsi="XITS Math" w:cs="XITS Math"/>
                      <w:spacing w:val="-1"/>
                      <w:lang w:val="x-none" w:eastAsia="x-none"/>
                    </w:rPr>
                    <m:t>ψ</m:t>
                  </m:r>
                </m:e>
                <m:sub>
                  <m:r>
                    <w:rPr>
                      <w:rFonts w:ascii="XITS Math" w:hAnsi="XITS Math" w:cs="XITS Math"/>
                      <w:spacing w:val="-1"/>
                      <w:lang w:val="x-none" w:eastAsia="x-none"/>
                    </w:rPr>
                    <m:t>m</m:t>
                  </m:r>
                </m:sub>
              </m:sSub>
              <m:sSub>
                <m:sSubPr>
                  <m:ctrlPr>
                    <w:rPr>
                      <w:rFonts w:ascii="XITS Math" w:hAnsi="XITS Math" w:cs="XITS Math"/>
                      <w:spacing w:val="-1"/>
                      <w:lang w:val="x-none" w:eastAsia="x-none"/>
                    </w:rPr>
                  </m:ctrlPr>
                </m:sSubPr>
                <m:e>
                  <m:r>
                    <w:rPr>
                      <w:rFonts w:ascii="XITS Math" w:hAnsi="XITS Math" w:cs="XITS Math"/>
                      <w:spacing w:val="-1"/>
                      <w:lang w:val="x-none" w:eastAsia="x-none"/>
                    </w:rPr>
                    <m:t>i</m:t>
                  </m:r>
                </m:e>
                <m:sub>
                  <m:r>
                    <w:rPr>
                      <w:rFonts w:ascii="XITS Math" w:hAnsi="XITS Math" w:cs="XITS Math"/>
                      <w:spacing w:val="-1"/>
                      <w:lang w:val="x-none" w:eastAsia="x-none"/>
                    </w:rPr>
                    <m:t>q</m:t>
                  </m:r>
                </m:sub>
              </m:sSub>
              <m:r>
                <m:rPr>
                  <m:sty m:val="p"/>
                </m:rPr>
                <w:rPr>
                  <w:rFonts w:ascii="XITS Math" w:hAnsi="XITS Math" w:cs="XITS Math"/>
                  <w:spacing w:val="-1"/>
                  <w:lang w:val="x-none" w:eastAsia="x-none"/>
                </w:rPr>
                <m:t>.#</m:t>
              </m:r>
              <m:d>
                <m:dPr>
                  <m:ctrlPr>
                    <w:rPr>
                      <w:rFonts w:ascii="XITS Math" w:hAnsi="XITS Math" w:cs="XITS Math"/>
                      <w:spacing w:val="-1"/>
                      <w:lang w:val="x-none" w:eastAsia="x-none"/>
                    </w:rPr>
                  </m:ctrlPr>
                </m:dPr>
                <m:e>
                  <m:r>
                    <m:rPr>
                      <m:sty m:val="p"/>
                    </m:rPr>
                    <w:rPr>
                      <w:rFonts w:ascii="XITS Math" w:hAnsi="XITS Math" w:cs="XITS Math"/>
                      <w:spacing w:val="-1"/>
                      <w:lang w:val="x-none" w:eastAsia="x-none"/>
                    </w:rPr>
                    <m:t>7</m:t>
                  </m:r>
                </m:e>
              </m:d>
            </m:e>
          </m:eqArr>
        </m:oMath>
      </m:oMathPara>
    </w:p>
    <w:p w14:paraId="210E59E5" w14:textId="71743E9B" w:rsidR="00BE35FA" w:rsidRDefault="00A90445" w:rsidP="00BE35FA">
      <w:pPr>
        <w:ind w:firstLine="274"/>
        <w:jc w:val="both"/>
        <w:rPr>
          <w:spacing w:val="-1"/>
          <w:lang w:val="x-none" w:eastAsia="x-none"/>
        </w:rPr>
      </w:pPr>
      <w:r w:rsidRPr="00431AE3">
        <w:rPr>
          <w:spacing w:val="-1"/>
          <w:lang w:val="x-none" w:eastAsia="x-none"/>
        </w:rPr>
        <w:t xml:space="preserve"> </w:t>
      </w:r>
      <w:r w:rsidR="00431AE3" w:rsidRPr="00431AE3">
        <w:rPr>
          <w:spacing w:val="-1"/>
          <w:lang w:val="x-none" w:eastAsia="x-none"/>
        </w:rPr>
        <w:t xml:space="preserve">Notice from (7) that the d-axis current </w:t>
      </w:r>
      <m:oMath>
        <m:sSub>
          <m:sSubPr>
            <m:ctrlPr>
              <w:rPr>
                <w:rFonts w:ascii="XITS Math" w:hAnsi="XITS Math" w:cs="XITS Math"/>
                <w:spacing w:val="-1"/>
                <w:lang w:val="x-none" w:eastAsia="x-none"/>
              </w:rPr>
            </m:ctrlPr>
          </m:sSubPr>
          <m:e>
            <m:r>
              <w:rPr>
                <w:rFonts w:ascii="XITS Math" w:hAnsi="XITS Math" w:cs="XITS Math"/>
                <w:spacing w:val="-1"/>
                <w:lang w:val="x-none" w:eastAsia="x-none"/>
              </w:rPr>
              <m:t>i</m:t>
            </m:r>
          </m:e>
          <m:sub>
            <m:r>
              <w:rPr>
                <w:rFonts w:ascii="XITS Math" w:hAnsi="XITS Math" w:cs="XITS Math"/>
                <w:spacing w:val="-1"/>
                <w:lang w:val="x-none" w:eastAsia="x-none"/>
              </w:rPr>
              <m:t>d</m:t>
            </m:r>
          </m:sub>
        </m:sSub>
      </m:oMath>
      <w:r w:rsidR="00431AE3" w:rsidRPr="00431AE3">
        <w:rPr>
          <w:spacing w:val="-1"/>
          <w:lang w:val="x-none" w:eastAsia="x-none"/>
        </w:rPr>
        <w:t xml:space="preserve"> does not contribute to the electromagnetic torque production. To maximize torque efficiency and minimize losses per ampere, the optimal control strategy should maintain </w:t>
      </w:r>
      <m:oMath>
        <m:sSub>
          <m:sSubPr>
            <m:ctrlPr>
              <w:rPr>
                <w:rFonts w:ascii="XITS Math" w:hAnsi="XITS Math" w:cs="XITS Math"/>
                <w:spacing w:val="-1"/>
                <w:lang w:val="x-none" w:eastAsia="x-none"/>
              </w:rPr>
            </m:ctrlPr>
          </m:sSubPr>
          <m:e>
            <m:r>
              <w:rPr>
                <w:rFonts w:ascii="XITS Math" w:hAnsi="XITS Math" w:cs="XITS Math"/>
                <w:spacing w:val="-1"/>
                <w:lang w:val="x-none" w:eastAsia="x-none"/>
              </w:rPr>
              <m:t>i</m:t>
            </m:r>
          </m:e>
          <m:sub>
            <m:r>
              <w:rPr>
                <w:rFonts w:ascii="XITS Math" w:hAnsi="XITS Math" w:cs="XITS Math"/>
                <w:spacing w:val="-1"/>
                <w:lang w:val="x-none" w:eastAsia="x-none"/>
              </w:rPr>
              <m:t>d</m:t>
            </m:r>
          </m:sub>
        </m:sSub>
        <m:r>
          <m:rPr>
            <m:sty m:val="p"/>
          </m:rPr>
          <w:rPr>
            <w:rFonts w:ascii="XITS Math" w:hAnsi="XITS Math" w:cs="XITS Math"/>
            <w:spacing w:val="-1"/>
            <w:lang w:val="x-none" w:eastAsia="x-none"/>
          </w:rPr>
          <m:t>=0</m:t>
        </m:r>
      </m:oMath>
      <w:r w:rsidR="00431AE3" w:rsidRPr="00431AE3">
        <w:rPr>
          <w:spacing w:val="-1"/>
          <w:lang w:val="x-none" w:eastAsia="x-none"/>
        </w:rPr>
        <w:t>, thereby aligning all stator current with the torque-producing q-axis</w:t>
      </w:r>
      <w:r w:rsidR="000B1015" w:rsidRPr="00431AE3">
        <w:rPr>
          <w:spacing w:val="-1"/>
          <w:lang w:val="x-none" w:eastAsia="x-none"/>
        </w:rPr>
        <w:t>.</w:t>
      </w:r>
    </w:p>
    <w:p w14:paraId="1EFDF235" w14:textId="1256D059" w:rsidR="00431AE3" w:rsidRPr="00431AE3" w:rsidRDefault="00BE35FA" w:rsidP="00BE35FA">
      <w:pPr>
        <w:ind w:firstLine="274"/>
        <w:jc w:val="both"/>
        <w:rPr>
          <w:spacing w:val="-1"/>
          <w:lang w:val="x-none" w:eastAsia="x-none"/>
        </w:rPr>
      </w:pPr>
      <w:r w:rsidRPr="00BE35FA">
        <w:t xml:space="preserve">In the context of six-step commutation, the controller must regulate the commutation instants to maintain </w:t>
      </w:r>
      <w:proofErr w:type="gramStart"/>
      <w:r w:rsidRPr="00BE35FA">
        <w:t>the time</w:t>
      </w:r>
      <w:proofErr w:type="gramEnd"/>
      <w:r w:rsidRPr="00BE35FA">
        <w:t xml:space="preserve"> average d-axis current magnitude close to zero while maximizing the q-axis current component [1], [7]. This ensures efficient operation and maximum torque output for a given current magnitude</w:t>
      </w:r>
      <w:r w:rsidR="00431AE3" w:rsidRPr="00431AE3">
        <w:rPr>
          <w:spacing w:val="-1"/>
          <w:lang w:val="x-none" w:eastAsia="x-none"/>
        </w:rPr>
        <w:t>.</w:t>
      </w:r>
    </w:p>
    <w:p w14:paraId="6A0E7628" w14:textId="775951E0" w:rsidR="009303D9" w:rsidRPr="00A823C0" w:rsidRDefault="00BE35FA" w:rsidP="00ED0149">
      <w:pPr>
        <w:pStyle w:val="Heading2"/>
      </w:pPr>
      <w:r w:rsidRPr="00BE35FA">
        <w:t>Inductive Phase Lag and Angle Compensation</w:t>
      </w:r>
      <w:r w:rsidR="00A3220B" w:rsidRPr="00A823C0">
        <w:t xml:space="preserve"> </w:t>
      </w:r>
    </w:p>
    <w:p w14:paraId="2E3BB6D7" w14:textId="43E213C6" w:rsidR="008D54E7" w:rsidRDefault="008D54E7" w:rsidP="00780F3F">
      <w:pPr>
        <w:pStyle w:val="Text"/>
        <w:spacing w:line="228" w:lineRule="auto"/>
        <w:ind w:firstLine="270"/>
      </w:pPr>
      <w:r w:rsidRPr="008D54E7">
        <w:rPr>
          <w:rFonts w:hint="eastAsia"/>
        </w:rPr>
        <w:t>Previous studies have shown that advancing the commutation by 30</w:t>
      </w:r>
      <w:r w:rsidRPr="008D54E7">
        <w:rPr>
          <w:rFonts w:hint="eastAsia"/>
        </w:rPr>
        <w:t>°</w:t>
      </w:r>
      <w:r w:rsidRPr="008D54E7">
        <w:rPr>
          <w:rFonts w:hint="eastAsia"/>
        </w:rPr>
        <w:t xml:space="preserve"> from the Hall sensor transition results in fundamental current aligning with the q-axis [7], [8]. This results in id </w:t>
      </w:r>
      <w:r w:rsidRPr="008D54E7">
        <w:rPr>
          <w:rFonts w:hint="eastAsia"/>
        </w:rPr>
        <w:t>≈</w:t>
      </w:r>
      <w:r w:rsidRPr="008D54E7">
        <w:rPr>
          <w:rFonts w:hint="eastAsia"/>
        </w:rPr>
        <w:t xml:space="preserve"> 0 and achieves the MTPA condition.</w:t>
      </w:r>
    </w:p>
    <w:p w14:paraId="4B75AED7" w14:textId="5F9DF98C" w:rsidR="008D54E7" w:rsidRDefault="008D54E7" w:rsidP="008D54E7">
      <w:pPr>
        <w:pStyle w:val="Text"/>
        <w:spacing w:line="228" w:lineRule="auto"/>
        <w:ind w:firstLine="270"/>
      </w:pPr>
      <w:r>
        <w:t>However, for motors with non-negligible stator inductance, the inductive terms in (3) and (4) become significant. [3].</w:t>
      </w:r>
    </w:p>
    <w:p w14:paraId="7CC13F40" w14:textId="296818C8" w:rsidR="008D54E7" w:rsidRPr="008D54E7" w:rsidRDefault="008D54E7" w:rsidP="008D54E7">
      <w:pPr>
        <w:pStyle w:val="Text"/>
        <w:spacing w:line="228" w:lineRule="auto"/>
        <w:ind w:firstLine="270"/>
      </w:pPr>
      <w:r>
        <w:t xml:space="preserve">There will be commutation </w:t>
      </w:r>
      <w:r>
        <w:t>delays</w:t>
      </w:r>
      <w:r>
        <w:t xml:space="preserve"> caused by the dynamic terms</w:t>
      </w:r>
      <w:r>
        <w:t xml:space="preserve"> </w:t>
      </w:r>
      <m:oMath>
        <m:sSub>
          <m:sSubPr>
            <m:ctrlPr>
              <w:rPr>
                <w:rFonts w:ascii="XITS Math" w:hAnsi="XITS Math" w:cs="XITS Math"/>
                <w:i/>
              </w:rPr>
            </m:ctrlPr>
          </m:sSubPr>
          <m:e>
            <m:r>
              <w:rPr>
                <w:rFonts w:ascii="XITS Math" w:hAnsi="XITS Math" w:cs="XITS Math"/>
              </w:rPr>
              <m:t>L</m:t>
            </m:r>
          </m:e>
          <m:sub>
            <m:r>
              <w:rPr>
                <w:rFonts w:ascii="XITS Math" w:hAnsi="XITS Math" w:cs="XITS Math"/>
              </w:rPr>
              <m:t>s</m:t>
            </m:r>
          </m:sub>
        </m:sSub>
        <m:f>
          <m:fPr>
            <m:ctrlPr>
              <w:rPr>
                <w:rFonts w:ascii="Cambria Math" w:hAnsi="Cambria Math" w:cs="Cambria Math"/>
              </w:rPr>
            </m:ctrlPr>
          </m:fPr>
          <m:num>
            <m:r>
              <w:rPr>
                <w:rFonts w:ascii="XITS Math" w:hAnsi="XITS Math" w:cs="XITS Math"/>
              </w:rPr>
              <m:t>d</m:t>
            </m:r>
            <m:sSub>
              <m:sSubPr>
                <m:ctrlPr>
                  <w:rPr>
                    <w:rFonts w:ascii="XITS Math" w:hAnsi="XITS Math" w:cs="XITS Math"/>
                    <w:i/>
                  </w:rPr>
                </m:ctrlPr>
              </m:sSubPr>
              <m:e>
                <m:r>
                  <w:rPr>
                    <w:rFonts w:ascii="XITS Math" w:hAnsi="XITS Math" w:cs="XITS Math"/>
                  </w:rPr>
                  <m:t>i</m:t>
                </m:r>
              </m:e>
              <m:sub>
                <m:r>
                  <w:rPr>
                    <w:rFonts w:ascii="XITS Math" w:hAnsi="XITS Math" w:cs="XITS Math"/>
                  </w:rPr>
                  <m:t>q</m:t>
                </m:r>
              </m:sub>
            </m:sSub>
            <m:ctrlPr>
              <w:rPr>
                <w:rFonts w:ascii="XITS Math" w:hAnsi="XITS Math" w:cs="XITS Math"/>
                <w:i/>
              </w:rPr>
            </m:ctrlPr>
          </m:num>
          <m:den>
            <m:r>
              <w:rPr>
                <w:rFonts w:ascii="XITS Math" w:hAnsi="XITS Math" w:cs="XITS Math"/>
              </w:rPr>
              <m:t>dt</m:t>
            </m:r>
            <m:ctrlPr>
              <w:rPr>
                <w:rFonts w:ascii="XITS Math" w:hAnsi="XITS Math" w:cs="XITS Math"/>
                <w:i/>
              </w:rPr>
            </m:ctrlPr>
          </m:den>
        </m:f>
      </m:oMath>
      <w:r>
        <w:t xml:space="preserve"> and </w:t>
      </w:r>
      <m:oMath>
        <m:sSub>
          <m:sSubPr>
            <m:ctrlPr>
              <w:rPr>
                <w:rFonts w:ascii="XITS Math" w:hAnsi="XITS Math" w:cs="XITS Math"/>
                <w:i/>
              </w:rPr>
            </m:ctrlPr>
          </m:sSubPr>
          <m:e>
            <m:r>
              <w:rPr>
                <w:rFonts w:ascii="XITS Math" w:hAnsi="XITS Math" w:cs="XITS Math"/>
              </w:rPr>
              <m:t>L</m:t>
            </m:r>
          </m:e>
          <m:sub>
            <m:r>
              <w:rPr>
                <w:rFonts w:ascii="XITS Math" w:hAnsi="XITS Math" w:cs="XITS Math"/>
              </w:rPr>
              <m:t>s</m:t>
            </m:r>
          </m:sub>
        </m:sSub>
        <m:f>
          <m:fPr>
            <m:ctrlPr>
              <w:rPr>
                <w:rFonts w:ascii="Cambria Math" w:hAnsi="Cambria Math" w:cs="Cambria Math"/>
              </w:rPr>
            </m:ctrlPr>
          </m:fPr>
          <m:num>
            <m:r>
              <w:rPr>
                <w:rFonts w:ascii="XITS Math" w:hAnsi="XITS Math" w:cs="XITS Math"/>
              </w:rPr>
              <m:t>diq</m:t>
            </m:r>
            <m:ctrlPr>
              <w:rPr>
                <w:rFonts w:ascii="XITS Math" w:hAnsi="XITS Math" w:cs="XITS Math"/>
                <w:i/>
              </w:rPr>
            </m:ctrlPr>
          </m:num>
          <m:den>
            <m:r>
              <w:rPr>
                <w:rFonts w:ascii="XITS Math" w:hAnsi="XITS Math" w:cs="XITS Math"/>
              </w:rPr>
              <m:t>dt</m:t>
            </m:r>
            <m:ctrlPr>
              <w:rPr>
                <w:rFonts w:ascii="XITS Math" w:hAnsi="XITS Math" w:cs="XITS Math"/>
                <w:i/>
              </w:rPr>
            </m:ctrlPr>
          </m:den>
        </m:f>
      </m:oMath>
      <w:r>
        <w:t>, which describes how the phase current must transition from zero to its conducting value for each commutation.</w:t>
      </w:r>
    </w:p>
    <w:p w14:paraId="2B097265" w14:textId="77777777" w:rsidR="008D54E7" w:rsidRDefault="008D54E7" w:rsidP="008D54E7">
      <w:pPr>
        <w:pStyle w:val="Text"/>
        <w:spacing w:line="228" w:lineRule="auto"/>
        <w:ind w:firstLine="270"/>
      </w:pPr>
      <w:r>
        <w:t xml:space="preserve">Additionally, the rotational coupling terms </w:t>
      </w:r>
      <m:oMath>
        <m:sSub>
          <m:sSubPr>
            <m:ctrlPr>
              <w:rPr>
                <w:rFonts w:ascii="XITS Math" w:hAnsi="XITS Math" w:cs="XITS Math"/>
                <w:i/>
              </w:rPr>
            </m:ctrlPr>
          </m:sSubPr>
          <m:e>
            <m:r>
              <w:rPr>
                <w:rFonts w:ascii="XITS Math" w:hAnsi="XITS Math" w:cs="XITS Math"/>
              </w:rPr>
              <m:t>ω</m:t>
            </m:r>
          </m:e>
          <m:sub>
            <m:r>
              <w:rPr>
                <w:rFonts w:ascii="XITS Math" w:hAnsi="XITS Math" w:cs="XITS Math"/>
              </w:rPr>
              <m:t>r</m:t>
            </m:r>
          </m:sub>
        </m:sSub>
        <m:sSub>
          <m:sSubPr>
            <m:ctrlPr>
              <w:rPr>
                <w:rFonts w:ascii="XITS Math" w:hAnsi="XITS Math" w:cs="XITS Math"/>
                <w:i/>
              </w:rPr>
            </m:ctrlPr>
          </m:sSubPr>
          <m:e>
            <m:r>
              <w:rPr>
                <w:rFonts w:ascii="XITS Math" w:hAnsi="XITS Math" w:cs="XITS Math"/>
              </w:rPr>
              <m:t>L</m:t>
            </m:r>
          </m:e>
          <m:sub>
            <m:r>
              <w:rPr>
                <w:rFonts w:ascii="XITS Math" w:hAnsi="XITS Math" w:cs="XITS Math"/>
              </w:rPr>
              <m:t>s</m:t>
            </m:r>
          </m:sub>
        </m:sSub>
        <m:sSub>
          <m:sSubPr>
            <m:ctrlPr>
              <w:rPr>
                <w:rFonts w:ascii="XITS Math" w:hAnsi="XITS Math" w:cs="XITS Math"/>
                <w:i/>
              </w:rPr>
            </m:ctrlPr>
          </m:sSubPr>
          <m:e>
            <m:r>
              <w:rPr>
                <w:rFonts w:ascii="XITS Math" w:hAnsi="XITS Math" w:cs="XITS Math"/>
              </w:rPr>
              <m:t>i</m:t>
            </m:r>
          </m:e>
          <m:sub>
            <m:r>
              <w:rPr>
                <w:rFonts w:ascii="XITS Math" w:hAnsi="XITS Math" w:cs="XITS Math"/>
              </w:rPr>
              <m:t>d</m:t>
            </m:r>
          </m:sub>
        </m:sSub>
      </m:oMath>
      <w:r>
        <w:t xml:space="preserve"> in (3) and </w:t>
      </w:r>
      <m:oMath>
        <m:sSub>
          <m:sSubPr>
            <m:ctrlPr>
              <w:rPr>
                <w:rFonts w:ascii="XITS Math" w:hAnsi="XITS Math" w:cs="XITS Math"/>
                <w:i/>
              </w:rPr>
            </m:ctrlPr>
          </m:sSubPr>
          <m:e>
            <m:r>
              <w:rPr>
                <w:rFonts w:ascii="XITS Math" w:hAnsi="XITS Math" w:cs="XITS Math"/>
              </w:rPr>
              <m:t>ω</m:t>
            </m:r>
          </m:e>
          <m:sub>
            <m:r>
              <w:rPr>
                <w:rFonts w:ascii="XITS Math" w:hAnsi="XITS Math" w:cs="XITS Math"/>
              </w:rPr>
              <m:t>r</m:t>
            </m:r>
          </m:sub>
        </m:sSub>
        <m:sSub>
          <m:sSubPr>
            <m:ctrlPr>
              <w:rPr>
                <w:rFonts w:ascii="XITS Math" w:hAnsi="XITS Math" w:cs="XITS Math"/>
                <w:i/>
              </w:rPr>
            </m:ctrlPr>
          </m:sSubPr>
          <m:e>
            <m:r>
              <w:rPr>
                <w:rFonts w:ascii="XITS Math" w:hAnsi="XITS Math" w:cs="XITS Math"/>
              </w:rPr>
              <m:t>L</m:t>
            </m:r>
          </m:e>
          <m:sub>
            <m:r>
              <w:rPr>
                <w:rFonts w:ascii="XITS Math" w:hAnsi="XITS Math" w:cs="XITS Math"/>
              </w:rPr>
              <m:t>s</m:t>
            </m:r>
          </m:sub>
        </m:sSub>
        <m:sSub>
          <m:sSubPr>
            <m:ctrlPr>
              <w:rPr>
                <w:rFonts w:ascii="XITS Math" w:hAnsi="XITS Math" w:cs="XITS Math"/>
                <w:i/>
              </w:rPr>
            </m:ctrlPr>
          </m:sSubPr>
          <m:e>
            <m:r>
              <w:rPr>
                <w:rFonts w:ascii="XITS Math" w:hAnsi="XITS Math" w:cs="XITS Math"/>
              </w:rPr>
              <m:t>i</m:t>
            </m:r>
          </m:e>
          <m:sub>
            <m:r>
              <w:rPr>
                <w:rFonts w:ascii="XITS Math" w:hAnsi="XITS Math" w:cs="XITS Math"/>
              </w:rPr>
              <m:t>q</m:t>
            </m:r>
          </m:sub>
        </m:sSub>
      </m:oMath>
      <w:r>
        <w:t xml:space="preserve"> in (1.4) scale proportionally with rotor speed. At higher speeds, these terms become significant relative to the resistive drops, creating cross-axis voltage coupling that further delays the current response. The combined effect of both the transient and rotational inductive terms cause the fundamental component of the phase current to lag the back-EMF by an angle </w:t>
      </w:r>
      <m:oMath>
        <m:sSub>
          <m:sSubPr>
            <m:ctrlPr>
              <w:rPr>
                <w:rFonts w:ascii="XITS Math" w:hAnsi="XITS Math" w:cs="XITS Math"/>
                <w:i/>
              </w:rPr>
            </m:ctrlPr>
          </m:sSubPr>
          <m:e>
            <m:r>
              <w:rPr>
                <w:rFonts w:ascii="XITS Math" w:hAnsi="XITS Math" w:cs="XITS Math"/>
              </w:rPr>
              <m:t>ϕ</m:t>
            </m:r>
          </m:e>
          <m:sub>
            <m:r>
              <w:rPr>
                <w:rFonts w:ascii="XITS Math" w:hAnsi="XITS Math" w:cs="XITS Math"/>
              </w:rPr>
              <m:t>v</m:t>
            </m:r>
          </m:sub>
        </m:sSub>
      </m:oMath>
      <w:r>
        <w:t>, as illustrated in Figure 2.</w:t>
      </w:r>
      <w:r w:rsidR="001C624E">
        <w:t xml:space="preserve"> </w:t>
      </w:r>
    </w:p>
    <w:p w14:paraId="6C9BBAB7" w14:textId="43A48B36" w:rsidR="008D54E7" w:rsidRDefault="008D54E7" w:rsidP="008D54E7">
      <w:pPr>
        <w:jc w:val="both"/>
      </w:pPr>
      <w:r>
        <w:rPr>
          <w:noProof/>
        </w:rPr>
        <w:drawing>
          <wp:inline distT="0" distB="0" distL="0" distR="0" wp14:anchorId="1A7D7674" wp14:editId="5813868B">
            <wp:extent cx="3195955" cy="1598295"/>
            <wp:effectExtent l="0" t="0" r="4445" b="1905"/>
            <wp:docPr id="158867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76798" name="Picture 15886767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95955" cy="1598295"/>
                    </a:xfrm>
                    <a:prstGeom prst="rect">
                      <a:avLst/>
                    </a:prstGeom>
                  </pic:spPr>
                </pic:pic>
              </a:graphicData>
            </a:graphic>
          </wp:inline>
        </w:drawing>
      </w:r>
    </w:p>
    <w:p w14:paraId="2D56FC5D" w14:textId="68655E1A" w:rsidR="008D54E7" w:rsidRPr="00C655EF" w:rsidRDefault="008D54E7" w:rsidP="008D54E7">
      <w:pPr>
        <w:jc w:val="both"/>
      </w:pPr>
      <w:r w:rsidRPr="00AD16EA">
        <w:rPr>
          <w:sz w:val="16"/>
          <w:szCs w:val="16"/>
        </w:rPr>
        <w:t xml:space="preserve">Fig. </w:t>
      </w:r>
      <w:r>
        <w:rPr>
          <w:sz w:val="16"/>
          <w:szCs w:val="16"/>
        </w:rPr>
        <w:t>2</w:t>
      </w:r>
      <w:r w:rsidRPr="00AD16EA">
        <w:rPr>
          <w:sz w:val="16"/>
          <w:szCs w:val="16"/>
        </w:rPr>
        <w:t xml:space="preserve">. </w:t>
      </w:r>
      <w:r>
        <w:rPr>
          <w:sz w:val="16"/>
          <w:szCs w:val="16"/>
        </w:rPr>
        <w:t>Phase current fundamental component lags back-EMF</w:t>
      </w:r>
      <w:r w:rsidRPr="00792CD6">
        <w:rPr>
          <w:sz w:val="16"/>
          <w:szCs w:val="16"/>
        </w:rPr>
        <w:t>.</w:t>
      </w:r>
    </w:p>
    <w:p w14:paraId="6D59804D" w14:textId="77777777" w:rsidR="008D54E7" w:rsidRDefault="008D54E7" w:rsidP="008D54E7">
      <w:pPr>
        <w:pStyle w:val="Text"/>
        <w:spacing w:line="228" w:lineRule="auto"/>
        <w:ind w:firstLine="270"/>
      </w:pPr>
    </w:p>
    <w:p w14:paraId="430F4C83" w14:textId="25B2AE51" w:rsidR="00782D08" w:rsidRPr="008D54E7" w:rsidRDefault="008D54E7" w:rsidP="008D54E7">
      <w:pPr>
        <w:pStyle w:val="Text"/>
        <w:spacing w:line="228" w:lineRule="auto"/>
        <w:ind w:firstLine="270"/>
      </w:pPr>
      <w:r w:rsidRPr="008D54E7">
        <w:t xml:space="preserve">The consequence of this misalignment is a non-zero average d-axis current </w:t>
      </w:r>
      <m:oMath>
        <m:acc>
          <m:accPr>
            <m:chr m:val="̅"/>
            <m:ctrlPr>
              <w:rPr>
                <w:rFonts w:ascii="XITS Math" w:hAnsi="XITS Math" w:cs="XITS Math"/>
              </w:rPr>
            </m:ctrlPr>
          </m:accPr>
          <m:e>
            <m:sSub>
              <m:sSubPr>
                <m:ctrlPr>
                  <w:rPr>
                    <w:rFonts w:ascii="XITS Math" w:hAnsi="XITS Math" w:cs="XITS Math"/>
                    <w:i/>
                  </w:rPr>
                </m:ctrlPr>
              </m:sSubPr>
              <m:e>
                <m:r>
                  <w:rPr>
                    <w:rFonts w:ascii="XITS Math" w:hAnsi="XITS Math" w:cs="XITS Math"/>
                  </w:rPr>
                  <m:t>i</m:t>
                </m:r>
              </m:e>
              <m:sub>
                <m:r>
                  <w:rPr>
                    <w:rFonts w:ascii="XITS Math" w:hAnsi="XITS Math" w:cs="XITS Math"/>
                  </w:rPr>
                  <m:t>d</m:t>
                </m:r>
              </m:sub>
            </m:sSub>
          </m:e>
        </m:acc>
        <m:r>
          <w:rPr>
            <w:rFonts w:ascii="XITS Math" w:hAnsi="XITS Math" w:cs="XITS Math"/>
          </w:rPr>
          <m:t>.</m:t>
        </m:r>
      </m:oMath>
      <w:r>
        <w:t xml:space="preserve"> </w:t>
      </w:r>
      <w:r w:rsidRPr="008D54E7">
        <w:t xml:space="preserve">Recall from (7) that only </w:t>
      </w:r>
      <m:oMath>
        <m:sSub>
          <m:sSubPr>
            <m:ctrlPr>
              <w:rPr>
                <w:rFonts w:ascii="XITS Math" w:hAnsi="XITS Math" w:cs="XITS Math"/>
                <w:i/>
              </w:rPr>
            </m:ctrlPr>
          </m:sSubPr>
          <m:e>
            <m:r>
              <w:rPr>
                <w:rFonts w:ascii="XITS Math" w:hAnsi="XITS Math" w:cs="XITS Math"/>
              </w:rPr>
              <m:t>i</m:t>
            </m:r>
          </m:e>
          <m:sub>
            <m:r>
              <w:rPr>
                <w:rFonts w:ascii="XITS Math" w:hAnsi="XITS Math" w:cs="XITS Math"/>
              </w:rPr>
              <m:t>q</m:t>
            </m:r>
          </m:sub>
        </m:sSub>
      </m:oMath>
      <w:r w:rsidRPr="008D54E7">
        <w:t xml:space="preserve"> contributes to electromagnetic torque. When the phase current lags the back</w:t>
      </w:r>
      <w:r w:rsidR="00CB691B">
        <w:t>-</w:t>
      </w:r>
      <w:r w:rsidRPr="008D54E7">
        <w:t xml:space="preserve">EMF, a portion of the stator current magnitude is directed along the d-axis, which does not produce torque. </w:t>
      </w:r>
    </w:p>
    <w:p w14:paraId="6500B12F" w14:textId="113E921D" w:rsidR="00283F54" w:rsidRDefault="00CB691B" w:rsidP="00CB691B">
      <w:pPr>
        <w:pStyle w:val="Text"/>
        <w:spacing w:line="228" w:lineRule="auto"/>
        <w:ind w:firstLine="270"/>
      </w:pPr>
      <w:r w:rsidRPr="00CB691B">
        <w:t xml:space="preserve">To recover MTPA operation, the commutation timing must be advanced by a compensation angle </w:t>
      </w:r>
      <m:oMath>
        <m:sSub>
          <m:sSubPr>
            <m:ctrlPr>
              <w:rPr>
                <w:rFonts w:ascii="XITS Math" w:hAnsi="XITS Math" w:cs="XITS Math"/>
                <w:i/>
              </w:rPr>
            </m:ctrlPr>
          </m:sSubPr>
          <m:e>
            <m:r>
              <w:rPr>
                <w:rFonts w:ascii="XITS Math" w:hAnsi="XITS Math" w:cs="XITS Math"/>
              </w:rPr>
              <m:t>ϕ</m:t>
            </m:r>
          </m:e>
          <m:sub>
            <m:r>
              <w:rPr>
                <w:rFonts w:ascii="XITS Math" w:hAnsi="XITS Math" w:cs="XITS Math"/>
              </w:rPr>
              <m:t>v</m:t>
            </m:r>
          </m:sub>
        </m:sSub>
      </m:oMath>
      <w:r w:rsidRPr="00CB691B">
        <w:t xml:space="preserve"> such that the effective firing angle becomes </w:t>
      </w:r>
      <m:oMath>
        <m:sSubSup>
          <m:sSubSupPr>
            <m:ctrlPr>
              <w:rPr>
                <w:rFonts w:ascii="XITS Math" w:hAnsi="XITS Math" w:cs="XITS Math"/>
                <w:i/>
              </w:rPr>
            </m:ctrlPr>
          </m:sSubSupPr>
          <m:e>
            <m:r>
              <m:rPr>
                <m:sty m:val="p"/>
              </m:rPr>
              <w:rPr>
                <w:rFonts w:ascii="XITS Math" w:hAnsi="XITS Math" w:cs="XITS Math"/>
              </w:rPr>
              <m:t>ϕ</m:t>
            </m:r>
            <m:ctrlPr>
              <w:rPr>
                <w:rFonts w:ascii="XITS Math" w:hAnsi="XITS Math" w:cs="XITS Math"/>
              </w:rPr>
            </m:ctrlPr>
          </m:e>
          <m:sub>
            <m:r>
              <w:rPr>
                <w:rFonts w:ascii="XITS Math" w:hAnsi="XITS Math" w:cs="XITS Math"/>
              </w:rPr>
              <m:t>v</m:t>
            </m:r>
          </m:sub>
          <m:sup>
            <m:r>
              <w:rPr>
                <w:rFonts w:ascii="XITS Math" w:hAnsi="XITS Math" w:cs="XITS Math"/>
              </w:rPr>
              <m:t>'</m:t>
            </m:r>
          </m:sup>
        </m:sSubSup>
        <m:r>
          <w:rPr>
            <w:rFonts w:ascii="XITS Math" w:hAnsi="XITS Math" w:cs="XITS Math"/>
          </w:rPr>
          <m:t>=30+</m:t>
        </m:r>
        <m:sSub>
          <m:sSubPr>
            <m:ctrlPr>
              <w:rPr>
                <w:rFonts w:ascii="XITS Math" w:hAnsi="XITS Math" w:cs="XITS Math"/>
                <w:i/>
              </w:rPr>
            </m:ctrlPr>
          </m:sSubPr>
          <m:e>
            <m:r>
              <m:rPr>
                <m:sty m:val="p"/>
              </m:rPr>
              <w:rPr>
                <w:rFonts w:ascii="XITS Math" w:hAnsi="XITS Math" w:cs="XITS Math"/>
              </w:rPr>
              <m:t>ϕ</m:t>
            </m:r>
          </m:e>
          <m:sub>
            <m:r>
              <w:rPr>
                <w:rFonts w:ascii="XITS Math" w:hAnsi="XITS Math" w:cs="XITS Math"/>
              </w:rPr>
              <m:t>v</m:t>
            </m:r>
          </m:sub>
        </m:sSub>
      </m:oMath>
      <w:r w:rsidRPr="00CB691B">
        <w:t xml:space="preserve">. This compensation realigns the current with the back-EMF, forcing </w:t>
      </w:r>
      <m:oMath>
        <m:acc>
          <m:accPr>
            <m:chr m:val="̅"/>
            <m:ctrlPr>
              <w:rPr>
                <w:rFonts w:ascii="XITS Math" w:hAnsi="XITS Math" w:cs="XITS Math"/>
              </w:rPr>
            </m:ctrlPr>
          </m:accPr>
          <m:e>
            <m:sSub>
              <m:sSubPr>
                <m:ctrlPr>
                  <w:rPr>
                    <w:rFonts w:ascii="XITS Math" w:hAnsi="XITS Math" w:cs="XITS Math"/>
                    <w:i/>
                  </w:rPr>
                </m:ctrlPr>
              </m:sSubPr>
              <m:e>
                <m:r>
                  <w:rPr>
                    <w:rFonts w:ascii="XITS Math" w:hAnsi="XITS Math" w:cs="XITS Math"/>
                  </w:rPr>
                  <m:t>i</m:t>
                </m:r>
              </m:e>
              <m:sub>
                <m:r>
                  <w:rPr>
                    <w:rFonts w:ascii="XITS Math" w:hAnsi="XITS Math" w:cs="XITS Math"/>
                  </w:rPr>
                  <m:t>d</m:t>
                </m:r>
              </m:sub>
            </m:sSub>
          </m:e>
        </m:acc>
        <m:r>
          <w:rPr>
            <w:rFonts w:ascii="XITS Math" w:hAnsi="XITS Math" w:cs="XITS Math" w:hint="eastAsia"/>
          </w:rPr>
          <m:t>→</m:t>
        </m:r>
        <m:r>
          <w:rPr>
            <w:rFonts w:ascii="XITS Math" w:hAnsi="XITS Math" w:cs="XITS Math"/>
          </w:rPr>
          <m:t>0</m:t>
        </m:r>
      </m:oMath>
      <w:r>
        <w:t xml:space="preserve"> </w:t>
      </w:r>
      <w:r w:rsidRPr="00CB691B">
        <w:t xml:space="preserve">and </w:t>
      </w:r>
      <w:r w:rsidRPr="00CB691B">
        <w:lastRenderedPageBreak/>
        <w:t xml:space="preserve">ensuring all stator current contributes to torque production. The required compensation angle </w:t>
      </w:r>
      <m:oMath>
        <m:sSub>
          <m:sSubPr>
            <m:ctrlPr>
              <w:rPr>
                <w:rFonts w:ascii="XITS Math" w:hAnsi="XITS Math" w:cs="XITS Math"/>
                <w:i/>
              </w:rPr>
            </m:ctrlPr>
          </m:sSubPr>
          <m:e>
            <m:r>
              <w:rPr>
                <w:rFonts w:ascii="XITS Math" w:hAnsi="XITS Math" w:cs="XITS Math"/>
              </w:rPr>
              <m:t>ϕ</m:t>
            </m:r>
          </m:e>
          <m:sub>
            <m:r>
              <w:rPr>
                <w:rFonts w:ascii="XITS Math" w:hAnsi="XITS Math" w:cs="XITS Math"/>
              </w:rPr>
              <m:t>v</m:t>
            </m:r>
          </m:sub>
        </m:sSub>
      </m:oMath>
      <w:r w:rsidRPr="00CB691B">
        <w:t xml:space="preserve"> is operating point dependent, as it varies with speed </w:t>
      </w:r>
      <m:oMath>
        <m:sSub>
          <m:sSubPr>
            <m:ctrlPr>
              <w:rPr>
                <w:rFonts w:ascii="XITS Math" w:hAnsi="XITS Math" w:cs="XITS Math"/>
                <w:i/>
              </w:rPr>
            </m:ctrlPr>
          </m:sSubPr>
          <m:e>
            <m:r>
              <w:rPr>
                <w:rFonts w:ascii="XITS Math" w:hAnsi="XITS Math" w:cs="XITS Math"/>
              </w:rPr>
              <m:t>ω</m:t>
            </m:r>
          </m:e>
          <m:sub>
            <m:r>
              <w:rPr>
                <w:rFonts w:ascii="XITS Math" w:hAnsi="XITS Math" w:cs="XITS Math"/>
              </w:rPr>
              <m:t>r</m:t>
            </m:r>
          </m:sub>
        </m:sSub>
      </m:oMath>
      <w:r w:rsidRPr="00CB691B">
        <w:t xml:space="preserve">, torque </w:t>
      </w:r>
      <m:oMath>
        <m:sSub>
          <m:sSubPr>
            <m:ctrlPr>
              <w:rPr>
                <w:rFonts w:ascii="XITS Math" w:hAnsi="XITS Math" w:cs="XITS Math"/>
                <w:i/>
              </w:rPr>
            </m:ctrlPr>
          </m:sSubPr>
          <m:e>
            <m:r>
              <w:rPr>
                <w:rFonts w:ascii="XITS Math" w:hAnsi="XITS Math" w:cs="XITS Math"/>
              </w:rPr>
              <m:t>T</m:t>
            </m:r>
          </m:e>
          <m:sub>
            <m:r>
              <w:rPr>
                <w:rFonts w:ascii="XITS Math" w:hAnsi="XITS Math" w:cs="XITS Math"/>
              </w:rPr>
              <m:t>e</m:t>
            </m:r>
          </m:sub>
        </m:sSub>
      </m:oMath>
      <w:r w:rsidRPr="00CB691B">
        <w:t xml:space="preserve">, and DC bus voltage </w:t>
      </w:r>
      <m:oMath>
        <m:sSub>
          <m:sSubPr>
            <m:ctrlPr>
              <w:rPr>
                <w:rFonts w:ascii="XITS Math" w:hAnsi="XITS Math" w:cs="XITS Math"/>
                <w:i/>
              </w:rPr>
            </m:ctrlPr>
          </m:sSubPr>
          <m:e>
            <m:r>
              <w:rPr>
                <w:rFonts w:ascii="XITS Math" w:hAnsi="XITS Math" w:cs="XITS Math"/>
              </w:rPr>
              <m:t>v</m:t>
            </m:r>
          </m:e>
          <m:sub>
            <m:r>
              <w:rPr>
                <w:rFonts w:ascii="XITS Math" w:hAnsi="XITS Math" w:cs="XITS Math"/>
              </w:rPr>
              <m:t>dc</m:t>
            </m:r>
          </m:sub>
        </m:sSub>
      </m:oMath>
      <w:r w:rsidRPr="00CB691B">
        <w:t>, necessitating a dynamic controller rather than a fixed offset [1], [7].</w:t>
      </w:r>
      <w:r>
        <w:t xml:space="preserve"> </w:t>
      </w:r>
    </w:p>
    <w:p w14:paraId="72C9BD14" w14:textId="0C0A2324" w:rsidR="00CB691B" w:rsidRPr="00A823C0" w:rsidRDefault="00CB691B" w:rsidP="00CB691B">
      <w:pPr>
        <w:pStyle w:val="Heading2"/>
      </w:pPr>
      <w:r>
        <w:t>Hall Sensor Misalignment and Impact on MTPA Control</w:t>
      </w:r>
    </w:p>
    <w:p w14:paraId="66D41F82" w14:textId="758CFC23" w:rsidR="00CB691B" w:rsidRDefault="00CB691B" w:rsidP="00CB691B">
      <w:pPr>
        <w:pStyle w:val="Text"/>
        <w:spacing w:line="228" w:lineRule="auto"/>
        <w:ind w:firstLine="270"/>
      </w:pPr>
      <w:r w:rsidRPr="00CB691B">
        <w:t>Ideally, the three Hall sensors H1, H2, and H3 should be positioned exactly 120° electrical apart to provide six equally spaced rotor position estimates per electrical cycle. However, as illustrated in Figure 3, practical sensors deviate from ideal positions due to manufacturing tolerances.</w:t>
      </w:r>
    </w:p>
    <w:p w14:paraId="5F3FC2FA" w14:textId="77777777" w:rsidR="00CB691B" w:rsidRDefault="00CB691B" w:rsidP="00CB691B">
      <w:pPr>
        <w:tabs>
          <w:tab w:val="left" w:pos="270"/>
        </w:tabs>
      </w:pPr>
      <w:r w:rsidRPr="00A823C0">
        <w:rPr>
          <w:noProof/>
        </w:rPr>
        <w:drawing>
          <wp:inline distT="0" distB="0" distL="0" distR="0" wp14:anchorId="121FD2D2" wp14:editId="4194B09E">
            <wp:extent cx="1676796" cy="1651000"/>
            <wp:effectExtent l="0" t="0" r="0" b="6350"/>
            <wp:docPr id="1108039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39213" name="Pictur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682586" cy="1656701"/>
                    </a:xfrm>
                    <a:prstGeom prst="rect">
                      <a:avLst/>
                    </a:prstGeom>
                  </pic:spPr>
                </pic:pic>
              </a:graphicData>
            </a:graphic>
          </wp:inline>
        </w:drawing>
      </w:r>
    </w:p>
    <w:p w14:paraId="6FCB2462" w14:textId="63189DCA" w:rsidR="00CB691B" w:rsidRDefault="00CB691B" w:rsidP="00CB691B">
      <w:pPr>
        <w:tabs>
          <w:tab w:val="left" w:pos="270"/>
        </w:tabs>
        <w:jc w:val="left"/>
        <w:rPr>
          <w:sz w:val="16"/>
          <w:szCs w:val="16"/>
        </w:rPr>
      </w:pPr>
      <w:r w:rsidRPr="00A823C0">
        <w:rPr>
          <w:sz w:val="16"/>
          <w:szCs w:val="16"/>
        </w:rPr>
        <w:t xml:space="preserve">Fig. </w:t>
      </w:r>
      <w:r>
        <w:rPr>
          <w:sz w:val="16"/>
          <w:szCs w:val="16"/>
        </w:rPr>
        <w:t>3</w:t>
      </w:r>
      <w:r w:rsidRPr="00A823C0">
        <w:rPr>
          <w:sz w:val="16"/>
          <w:szCs w:val="16"/>
        </w:rPr>
        <w:t xml:space="preserve">. </w:t>
      </w:r>
      <w:r>
        <w:rPr>
          <w:sz w:val="16"/>
          <w:szCs w:val="16"/>
        </w:rPr>
        <w:t>M</w:t>
      </w:r>
      <w:r w:rsidRPr="00A823C0">
        <w:rPr>
          <w:sz w:val="16"/>
          <w:szCs w:val="16"/>
        </w:rPr>
        <w:t xml:space="preserve">isalignment </w:t>
      </w:r>
      <w:r>
        <w:rPr>
          <w:sz w:val="16"/>
          <w:szCs w:val="16"/>
        </w:rPr>
        <w:t xml:space="preserve">of </w:t>
      </w:r>
      <w:r w:rsidRPr="00A823C0">
        <w:rPr>
          <w:sz w:val="16"/>
          <w:szCs w:val="16"/>
        </w:rPr>
        <w:t>Hall</w:t>
      </w:r>
      <w:r>
        <w:rPr>
          <w:sz w:val="16"/>
          <w:szCs w:val="16"/>
        </w:rPr>
        <w:t xml:space="preserve"> </w:t>
      </w:r>
      <w:r w:rsidRPr="00A823C0">
        <w:rPr>
          <w:sz w:val="16"/>
          <w:szCs w:val="16"/>
        </w:rPr>
        <w:t>sensor</w:t>
      </w:r>
      <w:r>
        <w:rPr>
          <w:sz w:val="16"/>
          <w:szCs w:val="16"/>
        </w:rPr>
        <w:t>s</w:t>
      </w:r>
      <w:r w:rsidRPr="00A823C0">
        <w:rPr>
          <w:sz w:val="16"/>
          <w:szCs w:val="16"/>
        </w:rPr>
        <w:t xml:space="preserve"> in a typical BLDC motor.</w:t>
      </w:r>
    </w:p>
    <w:p w14:paraId="01B7B4CB" w14:textId="77777777" w:rsidR="00CB691B" w:rsidRPr="00CB691B" w:rsidRDefault="00CB691B" w:rsidP="00CB691B">
      <w:pPr>
        <w:tabs>
          <w:tab w:val="left" w:pos="270"/>
        </w:tabs>
        <w:jc w:val="left"/>
        <w:rPr>
          <w:sz w:val="16"/>
          <w:szCs w:val="16"/>
        </w:rPr>
      </w:pPr>
    </w:p>
    <w:p w14:paraId="53E5089A" w14:textId="77777777" w:rsidR="00CB691B" w:rsidRDefault="00CB691B" w:rsidP="00CB691B">
      <w:pPr>
        <w:pStyle w:val="Text"/>
        <w:spacing w:line="228" w:lineRule="auto"/>
        <w:ind w:firstLine="270"/>
      </w:pPr>
      <w:r>
        <w:t xml:space="preserve">These angular offsets create distortion as visualized in Figure 4. </w:t>
      </w:r>
      <w:proofErr w:type="gramStart"/>
      <w:r>
        <w:t>Let ∆</w:t>
      </w:r>
      <w:proofErr w:type="spellStart"/>
      <w:r>
        <w:t>tn</w:t>
      </w:r>
      <w:proofErr w:type="spellEnd"/>
      <w:proofErr w:type="gramEnd"/>
      <w:r>
        <w:t xml:space="preserve"> denote the time duration of the n-</w:t>
      </w:r>
      <w:proofErr w:type="spellStart"/>
      <w:r>
        <w:t>th</w:t>
      </w:r>
      <w:proofErr w:type="spellEnd"/>
      <w:r>
        <w:t xml:space="preserve"> switching interval. Ideally, all six intervals within one electrical cycle should be equal: ∆</w:t>
      </w:r>
      <w:proofErr w:type="spellStart"/>
      <w:r>
        <w:t>tn</w:t>
      </w:r>
      <w:proofErr w:type="spellEnd"/>
      <w:r>
        <w:t xml:space="preserve"> = </w:t>
      </w:r>
      <w:proofErr w:type="spellStart"/>
      <w:r>
        <w:t>Te</w:t>
      </w:r>
      <w:proofErr w:type="spellEnd"/>
      <w:r>
        <w:t xml:space="preserve">/6, where </w:t>
      </w:r>
      <w:proofErr w:type="spellStart"/>
      <w:r>
        <w:t>Te</w:t>
      </w:r>
      <w:proofErr w:type="spellEnd"/>
      <w:r>
        <w:t xml:space="preserve"> = 2π/</w:t>
      </w:r>
      <w:proofErr w:type="spellStart"/>
      <w:r>
        <w:t>ωr</w:t>
      </w:r>
      <w:proofErr w:type="spellEnd"/>
      <w:r>
        <w:t xml:space="preserve"> is the electrical period. However, with Hall misalignment, the intervals become [2]</w:t>
      </w:r>
    </w:p>
    <w:p w14:paraId="1487CD05" w14:textId="77777777" w:rsidR="00CB691B" w:rsidRDefault="00CB691B" w:rsidP="00CB691B">
      <w:pPr>
        <w:pStyle w:val="Text"/>
        <w:spacing w:line="228" w:lineRule="auto"/>
        <w:ind w:firstLine="270"/>
      </w:pPr>
      <w:r>
        <w:tab/>
        <w:t xml:space="preserve"> </w:t>
      </w:r>
      <w:proofErr w:type="gramStart"/>
      <w:r>
        <w:t>,</w:t>
      </w:r>
      <w:r>
        <w:tab/>
        <w:t>(</w:t>
      </w:r>
      <w:proofErr w:type="gramEnd"/>
      <w:r>
        <w:t>1.11)</w:t>
      </w:r>
    </w:p>
    <w:p w14:paraId="6FC632C1" w14:textId="77777777" w:rsidR="005E07C8" w:rsidRDefault="00CB691B" w:rsidP="005E07C8">
      <w:pPr>
        <w:pStyle w:val="Text"/>
        <w:spacing w:line="228" w:lineRule="auto"/>
        <w:ind w:firstLine="270"/>
      </w:pPr>
      <w:r>
        <w:t>creating uneven conduction intervals and distort phase currents</w:t>
      </w:r>
      <w:r w:rsidR="005E07C8">
        <w:t xml:space="preserve">. </w:t>
      </w:r>
    </w:p>
    <w:p w14:paraId="16F02D67" w14:textId="12F9E3C0" w:rsidR="005E07C8" w:rsidRDefault="005E07C8" w:rsidP="005E07C8">
      <w:pPr>
        <w:tabs>
          <w:tab w:val="left" w:pos="270"/>
        </w:tabs>
      </w:pPr>
      <w:r>
        <w:rPr>
          <w:noProof/>
        </w:rPr>
        <w:drawing>
          <wp:inline distT="0" distB="0" distL="0" distR="0" wp14:anchorId="17A2EDC2" wp14:editId="1853D048">
            <wp:extent cx="3195955" cy="1509395"/>
            <wp:effectExtent l="0" t="0" r="4445" b="0"/>
            <wp:docPr id="764041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41318" name="Picture 7640413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5955" cy="1509395"/>
                    </a:xfrm>
                    <a:prstGeom prst="rect">
                      <a:avLst/>
                    </a:prstGeom>
                  </pic:spPr>
                </pic:pic>
              </a:graphicData>
            </a:graphic>
          </wp:inline>
        </w:drawing>
      </w:r>
    </w:p>
    <w:p w14:paraId="2C781CA8" w14:textId="133CAE82" w:rsidR="005E07C8" w:rsidRPr="005E07C8" w:rsidRDefault="005E07C8" w:rsidP="005E07C8">
      <w:pPr>
        <w:tabs>
          <w:tab w:val="left" w:pos="270"/>
        </w:tabs>
        <w:jc w:val="left"/>
        <w:rPr>
          <w:sz w:val="16"/>
          <w:szCs w:val="16"/>
        </w:rPr>
      </w:pPr>
      <w:r w:rsidRPr="00A823C0">
        <w:rPr>
          <w:sz w:val="16"/>
          <w:szCs w:val="16"/>
        </w:rPr>
        <w:t xml:space="preserve">Fig. </w:t>
      </w:r>
      <w:r>
        <w:rPr>
          <w:sz w:val="16"/>
          <w:szCs w:val="16"/>
        </w:rPr>
        <w:t>4</w:t>
      </w:r>
      <w:r w:rsidRPr="00A823C0">
        <w:rPr>
          <w:sz w:val="16"/>
          <w:szCs w:val="16"/>
        </w:rPr>
        <w:t xml:space="preserve">. </w:t>
      </w:r>
      <w:r w:rsidRPr="005E07C8">
        <w:rPr>
          <w:sz w:val="16"/>
          <w:szCs w:val="16"/>
        </w:rPr>
        <w:t>Hall sensor misalignment causes uneven switching intervals</w:t>
      </w:r>
      <w:r w:rsidRPr="00A823C0">
        <w:rPr>
          <w:sz w:val="16"/>
          <w:szCs w:val="16"/>
        </w:rPr>
        <w:t>.</w:t>
      </w:r>
    </w:p>
    <w:p w14:paraId="06B56CAD" w14:textId="77777777" w:rsidR="005E07C8" w:rsidRDefault="005E07C8" w:rsidP="005E07C8">
      <w:pPr>
        <w:pStyle w:val="Text"/>
        <w:spacing w:line="228" w:lineRule="auto"/>
        <w:ind w:firstLine="270"/>
      </w:pPr>
    </w:p>
    <w:p w14:paraId="240DFA24" w14:textId="472EF6FD" w:rsidR="005E07C8" w:rsidRDefault="005E07C8" w:rsidP="005E07C8">
      <w:pPr>
        <w:pStyle w:val="Text"/>
        <w:spacing w:line="228" w:lineRule="auto"/>
        <w:ind w:firstLine="270"/>
      </w:pPr>
      <w:r>
        <w:t xml:space="preserve">The uneven switching intervals have two detrimental effects on MTPA control. First, the rotor position estimation </w:t>
      </w:r>
      <w:proofErr w:type="spellStart"/>
      <w:r>
        <w:t>θ</w:t>
      </w:r>
      <w:proofErr w:type="gramStart"/>
      <w:r>
        <w:t>ˆr</w:t>
      </w:r>
      <w:proofErr w:type="spellEnd"/>
      <w:r>
        <w:t xml:space="preserve">  used</w:t>
      </w:r>
      <w:proofErr w:type="gramEnd"/>
      <w:r>
        <w:t xml:space="preserve"> in the </w:t>
      </w:r>
      <w:proofErr w:type="gramStart"/>
      <w:r>
        <w:t>Park</w:t>
      </w:r>
      <w:proofErr w:type="gramEnd"/>
      <w:r>
        <w:t xml:space="preserve"> transformation (1.2) becomes inaccurate. Since the transformation matrix </w:t>
      </w:r>
      <w:proofErr w:type="spellStart"/>
      <w:r>
        <w:t>Krs</w:t>
      </w:r>
      <w:proofErr w:type="spellEnd"/>
      <w:r>
        <w:t>(</w:t>
      </w:r>
      <w:proofErr w:type="spellStart"/>
      <w:r>
        <w:t>θr</w:t>
      </w:r>
      <w:proofErr w:type="spellEnd"/>
      <w:r>
        <w:t xml:space="preserve">) depends directly on the rotor angle, errors in </w:t>
      </w:r>
      <w:proofErr w:type="spellStart"/>
      <w:r>
        <w:t>θˆr</w:t>
      </w:r>
      <w:proofErr w:type="spellEnd"/>
      <w:r>
        <w:t xml:space="preserve"> propagate through to the calculated </w:t>
      </w:r>
      <w:proofErr w:type="spellStart"/>
      <w:r>
        <w:t>dq</w:t>
      </w:r>
      <w:proofErr w:type="spellEnd"/>
      <w:r>
        <w:t xml:space="preserve"> currents in (1.3) and (1.4), introducing oscillations in the measured id and </w:t>
      </w:r>
      <w:proofErr w:type="spellStart"/>
      <w:r>
        <w:t>iq</w:t>
      </w:r>
      <w:proofErr w:type="spellEnd"/>
      <w:r>
        <w:t>.</w:t>
      </w:r>
    </w:p>
    <w:p w14:paraId="50F657F3" w14:textId="19FF7F4E" w:rsidR="00CB691B" w:rsidRPr="005E07C8" w:rsidRDefault="005E07C8" w:rsidP="005E07C8">
      <w:pPr>
        <w:pStyle w:val="Text"/>
        <w:spacing w:line="228" w:lineRule="auto"/>
        <w:ind w:firstLine="270"/>
      </w:pPr>
      <w:r>
        <w:t>Second, and more critically for MTPA operation, the time averaged d-axis current calculation becomes corrupted. The averaging window should ideally span one switching interval of constant duration. However, with misaligned Hall sensors, the intervals ∆</w:t>
      </w:r>
      <w:proofErr w:type="spellStart"/>
      <w:r>
        <w:t>tn</w:t>
      </w:r>
      <w:proofErr w:type="spellEnd"/>
      <w:r>
        <w:t xml:space="preserve"> fluctuate according to (1.11). This causes ¯id to oscillate even when the motor is in true MTPA condition, </w:t>
      </w:r>
      <w:r>
        <w:t xml:space="preserve">making the PI controller respond to measurement artifacts rather than actual d-axis current errors. The result is incorrect firing angle compensation </w:t>
      </w:r>
      <w:proofErr w:type="spellStart"/>
      <w:r>
        <w:t>ϕv</w:t>
      </w:r>
      <w:proofErr w:type="spellEnd"/>
      <w:r>
        <w:t xml:space="preserve"> and potential instability in the MTPA loop.</w:t>
      </w:r>
    </w:p>
    <w:p w14:paraId="42AA8F6D" w14:textId="77777777" w:rsidR="00CB691B" w:rsidRPr="00425E4C" w:rsidRDefault="00CB691B" w:rsidP="005D1F9B">
      <w:pPr>
        <w:tabs>
          <w:tab w:val="left" w:pos="270"/>
        </w:tabs>
        <w:jc w:val="left"/>
        <w:rPr>
          <w:sz w:val="16"/>
          <w:szCs w:val="16"/>
        </w:rPr>
      </w:pPr>
    </w:p>
    <w:p w14:paraId="2B41A800" w14:textId="53A1D834" w:rsidR="00EC764B" w:rsidRDefault="005E07C8" w:rsidP="00EC764B">
      <w:pPr>
        <w:pStyle w:val="Heading1"/>
        <w:ind w:firstLine="0"/>
      </w:pPr>
      <w:r>
        <w:t>Hall Sensor Signal Correction via Lookup Table Calibration</w:t>
      </w:r>
    </w:p>
    <w:p w14:paraId="6B1088BF" w14:textId="3FF4FBDD" w:rsidR="005E07C8" w:rsidRPr="005E07C8" w:rsidRDefault="005E07C8" w:rsidP="005E07C8">
      <w:pPr>
        <w:ind w:firstLine="288"/>
        <w:jc w:val="both"/>
      </w:pPr>
      <w:r w:rsidRPr="005E07C8">
        <w:t>Hall sensor misalignment corrupts the switching interval timing, which degrades both steady-state performance and the accuracy of the MTPA controller. This section first reviews conventional averaging filter approaches and their limitations, then presents the proposed Lookup Table (LUT) based calibration strategy that eliminates filter-induced delays while preserving correction accuracy.</w:t>
      </w:r>
    </w:p>
    <w:p w14:paraId="10D6D0AF" w14:textId="6FB9789B" w:rsidR="00EC764B" w:rsidRPr="00FC73CA" w:rsidRDefault="005E07C8" w:rsidP="00EC764B">
      <w:pPr>
        <w:pStyle w:val="Heading2"/>
      </w:pPr>
      <w:r w:rsidRPr="005E07C8">
        <w:t>Limitations of Averaging Filter Approaches</w:t>
      </w:r>
    </w:p>
    <w:p w14:paraId="32C69757" w14:textId="2C06B4D3" w:rsidR="0078574C" w:rsidRDefault="005E07C8" w:rsidP="00AA45BD">
      <w:pPr>
        <w:ind w:firstLine="270"/>
        <w:jc w:val="both"/>
      </w:pPr>
      <w:r w:rsidRPr="005E07C8">
        <w:t>Previous research has proposed moving average filters to smooth the irregular Hall intervals caused by sensor misalignment [1]. These filters operate on the sequence of measured time intervals ∆</w:t>
      </w:r>
      <w:proofErr w:type="spellStart"/>
      <w:r w:rsidRPr="005E07C8">
        <w:t>tn</w:t>
      </w:r>
      <w:proofErr w:type="spellEnd"/>
      <w:r w:rsidRPr="005E07C8">
        <w:t xml:space="preserve"> between consecutive Hall transitions and output smoothed values ∆</w:t>
      </w:r>
      <w:proofErr w:type="spellStart"/>
      <w:r w:rsidRPr="005E07C8">
        <w:t>tn</w:t>
      </w:r>
      <w:proofErr w:type="spellEnd"/>
      <w:r w:rsidRPr="005E07C8">
        <w:t>’ that approximate ideal equal spacing. A typical M-step averaging filter has the form</w:t>
      </w:r>
    </w:p>
    <w:p w14:paraId="71622E93" w14:textId="001E37AF" w:rsidR="00E56DBB" w:rsidRDefault="006E3BBE" w:rsidP="00B65D40">
      <w:pPr>
        <w:pStyle w:val="MTDisplayEquation"/>
        <w:jc w:val="both"/>
      </w:pPr>
      <w:r>
        <w:tab/>
      </w:r>
      <m:oMath>
        <m:acc>
          <m:accPr>
            <m:chr m:val="̄"/>
            <m:ctrlPr>
              <w:rPr>
                <w:rFonts w:ascii="XITS Math"/>
                <w:i/>
              </w:rPr>
            </m:ctrlPr>
          </m:accPr>
          <m:e>
            <m:r>
              <w:rPr>
                <w:rFonts w:ascii="XITS Math"/>
              </w:rPr>
              <m:t>τ</m:t>
            </m:r>
          </m:e>
        </m:acc>
        <m:r>
          <w:rPr>
            <w:rFonts w:ascii="XITS Math"/>
          </w:rPr>
          <m:t>(n)=</m:t>
        </m:r>
        <m:nary>
          <m:naryPr>
            <m:chr m:val="∑"/>
            <m:ctrlPr>
              <w:rPr>
                <w:rFonts w:ascii="XITS Math"/>
                <w:i/>
              </w:rPr>
            </m:ctrlPr>
          </m:naryPr>
          <m:sub>
            <m:r>
              <w:rPr>
                <w:rFonts w:ascii="XITS Math"/>
              </w:rPr>
              <m:t>m=0</m:t>
            </m:r>
          </m:sub>
          <m:sup>
            <m:r>
              <w:rPr>
                <w:rFonts w:ascii="XITS Math"/>
              </w:rPr>
              <m:t>M-1</m:t>
            </m:r>
          </m:sup>
          <m:e>
            <m:sSub>
              <m:sSubPr>
                <m:ctrlPr>
                  <w:rPr>
                    <w:rFonts w:ascii="XITS Math"/>
                    <w:i/>
                  </w:rPr>
                </m:ctrlPr>
              </m:sSubPr>
              <m:e>
                <m:r>
                  <w:rPr>
                    <w:rFonts w:ascii="XITS Math"/>
                  </w:rPr>
                  <m:t>b</m:t>
                </m:r>
              </m:e>
              <m:sub>
                <m:r>
                  <w:rPr>
                    <w:rFonts w:ascii="XITS Math"/>
                  </w:rPr>
                  <m:t>m</m:t>
                </m:r>
              </m:sub>
            </m:sSub>
            <m:ctrlPr>
              <w:rPr>
                <w:rFonts w:ascii="XITS Math" w:hAnsi="XITS Math"/>
                <w:i/>
              </w:rPr>
            </m:ctrlPr>
          </m:e>
        </m:nary>
        <m:r>
          <w:rPr>
            <w:rFonts w:ascii="XITS Math"/>
          </w:rPr>
          <m:t>τ(n</m:t>
        </m:r>
        <m:r>
          <w:rPr>
            <w:rFonts w:ascii="XITS Math"/>
          </w:rPr>
          <m:t>-</m:t>
        </m:r>
        <m:r>
          <w:rPr>
            <w:rFonts w:ascii="XITS Math"/>
          </w:rPr>
          <m:t>m),</m:t>
        </m:r>
      </m:oMath>
      <w:r>
        <w:tab/>
      </w:r>
      <w:r>
        <w:fldChar w:fldCharType="begin"/>
      </w:r>
      <w:r>
        <w:instrText xml:space="preserve"> MACROBUTTON MTPlaceRef \* MERGEFORMAT </w:instrText>
      </w:r>
      <w:r>
        <w:fldChar w:fldCharType="begin"/>
      </w:r>
      <w:r>
        <w:instrText xml:space="preserve"> SEQ MTEqn \h \* MERGEFORMAT </w:instrText>
      </w:r>
      <w:r>
        <w:fldChar w:fldCharType="end"/>
      </w:r>
      <w:bookmarkStart w:id="1" w:name="ZEqnNum900762"/>
      <w:r>
        <w:instrText>(</w:instrText>
      </w:r>
      <w:fldSimple w:instr=" SEQ MTEqn \c \* Arabic \* MERGEFORMAT ">
        <w:r w:rsidR="006A035A">
          <w:rPr>
            <w:noProof/>
          </w:rPr>
          <w:instrText>8</w:instrText>
        </w:r>
      </w:fldSimple>
      <w:r>
        <w:instrText>)</w:instrText>
      </w:r>
      <w:bookmarkEnd w:id="1"/>
      <w:r>
        <w:fldChar w:fldCharType="end"/>
      </w:r>
      <w:r w:rsidR="00803EDE" w:rsidRPr="00FC73CA">
        <w:br/>
      </w:r>
      <w:r w:rsidR="00B65D40" w:rsidRPr="00B65D40">
        <w:t>where the coefficients bm sum to unity. For example, the 3-step and 6-step extrapolating filters from [1] use correction terms of the form</w:t>
      </w:r>
      <w:r w:rsidR="00B65D40" w:rsidRPr="00B65D40">
        <w:t xml:space="preserve"> </w:t>
      </w:r>
    </w:p>
    <w:p w14:paraId="7517A7E3" w14:textId="352096A0" w:rsidR="00B65D40" w:rsidRPr="00B65D40" w:rsidRDefault="00B65D40" w:rsidP="00B65D40">
      <w:pPr>
        <w:rPr>
          <w:lang w:val="x-none" w:eastAsia="x-none"/>
        </w:rPr>
      </w:pPr>
      <m:oMathPara>
        <m:oMath>
          <m:eqArr>
            <m:eqArrPr>
              <m:maxDist m:val="1"/>
              <m:ctrlPr>
                <w:rPr>
                  <w:rFonts w:ascii="XITS Math" w:hAnsi="XITS Math" w:cs="XITS Math"/>
                  <w:i/>
                  <w:lang w:val="x-none" w:eastAsia="x-none"/>
                </w:rPr>
              </m:ctrlPr>
            </m:eqArrPr>
            <m:e>
              <m:sSubSup>
                <m:sSubSupPr>
                  <m:ctrlPr>
                    <w:rPr>
                      <w:rFonts w:ascii="XITS Math" w:hAnsi="XITS Math" w:cs="XITS Math"/>
                      <w:i/>
                      <w:lang w:val="x-none" w:eastAsia="x-none"/>
                    </w:rPr>
                  </m:ctrlPr>
                </m:sSubSupPr>
                <m:e>
                  <m:r>
                    <m:rPr>
                      <m:sty m:val="p"/>
                    </m:rPr>
                    <w:rPr>
                      <w:rFonts w:ascii="XITS Math" w:hAnsi="XITS Math" w:cs="XITS Math"/>
                      <w:lang w:val="x-none" w:eastAsia="x-none"/>
                    </w:rPr>
                    <m:t>τ</m:t>
                  </m:r>
                  <m:ctrlPr>
                    <w:rPr>
                      <w:rFonts w:ascii="XITS Math" w:hAnsi="XITS Math" w:cs="XITS Math"/>
                      <w:lang w:val="x-none" w:eastAsia="x-none"/>
                    </w:rPr>
                  </m:ctrlPr>
                </m:e>
                <m:sub>
                  <m:r>
                    <w:rPr>
                      <w:rFonts w:ascii="XITS Math" w:hAnsi="XITS Math" w:cs="XITS Math"/>
                      <w:lang w:val="x-none" w:eastAsia="x-none"/>
                    </w:rPr>
                    <m:t>a3</m:t>
                  </m:r>
                </m:sub>
                <m:sup>
                  <m:r>
                    <w:rPr>
                      <w:rFonts w:ascii="XITS Math" w:hAnsi="XITS Math" w:cs="XITS Math"/>
                      <w:lang w:val="x-none" w:eastAsia="x-none"/>
                    </w:rPr>
                    <m:t>corr</m:t>
                  </m:r>
                </m:sup>
              </m:sSubSup>
              <m:d>
                <m:dPr>
                  <m:ctrlPr>
                    <w:rPr>
                      <w:rFonts w:ascii="XITS Math" w:hAnsi="XITS Math" w:cs="XITS Math"/>
                      <w:i/>
                      <w:lang w:val="x-none" w:eastAsia="x-none"/>
                    </w:rPr>
                  </m:ctrlPr>
                </m:dPr>
                <m:e>
                  <m:r>
                    <w:rPr>
                      <w:rFonts w:ascii="XITS Math" w:hAnsi="XITS Math" w:cs="XITS Math"/>
                      <w:lang w:val="x-none" w:eastAsia="x-none"/>
                    </w:rPr>
                    <m:t>n</m:t>
                  </m:r>
                </m:e>
              </m:d>
              <m:r>
                <w:rPr>
                  <w:rFonts w:ascii="XITS Math" w:hAnsi="XITS Math" w:cs="XITS Math"/>
                  <w:lang w:val="x-none" w:eastAsia="x-none"/>
                </w:rPr>
                <m:t>=</m:t>
              </m:r>
              <m:f>
                <m:fPr>
                  <m:ctrlPr>
                    <w:rPr>
                      <w:rFonts w:ascii="Cambria Math" w:hAnsi="Cambria Math" w:cs="Cambria Math"/>
                      <w:lang w:val="x-none" w:eastAsia="x-none"/>
                    </w:rPr>
                  </m:ctrlPr>
                </m:fPr>
                <m:num>
                  <m:r>
                    <w:rPr>
                      <w:rFonts w:ascii="XITS Math" w:hAnsi="XITS Math" w:cs="XITS Math"/>
                      <w:lang w:val="x-none" w:eastAsia="x-none"/>
                    </w:rPr>
                    <m:t>1</m:t>
                  </m:r>
                  <m:ctrlPr>
                    <w:rPr>
                      <w:rFonts w:ascii="XITS Math" w:hAnsi="XITS Math" w:cs="XITS Math"/>
                      <w:i/>
                      <w:lang w:val="x-none" w:eastAsia="x-none"/>
                    </w:rPr>
                  </m:ctrlPr>
                </m:num>
                <m:den>
                  <m:r>
                    <w:rPr>
                      <w:rFonts w:ascii="XITS Math" w:hAnsi="XITS Math" w:cs="XITS Math"/>
                      <w:lang w:val="x-none" w:eastAsia="x-none"/>
                    </w:rPr>
                    <m:t>3</m:t>
                  </m:r>
                  <m:ctrlPr>
                    <w:rPr>
                      <w:rFonts w:ascii="XITS Math" w:hAnsi="XITS Math" w:cs="XITS Math"/>
                      <w:i/>
                      <w:lang w:val="x-none" w:eastAsia="x-none"/>
                    </w:rPr>
                  </m:ctrlPr>
                </m:den>
              </m:f>
              <m:d>
                <m:dPr>
                  <m:ctrlPr>
                    <w:rPr>
                      <w:rFonts w:ascii="XITS Math" w:hAnsi="XITS Math" w:cs="XITS Math"/>
                      <w:i/>
                      <w:lang w:val="x-none" w:eastAsia="x-none"/>
                    </w:rPr>
                  </m:ctrlPr>
                </m:dPr>
                <m:e>
                  <m:r>
                    <m:rPr>
                      <m:sty m:val="p"/>
                    </m:rPr>
                    <w:rPr>
                      <w:rFonts w:ascii="XITS Math" w:hAnsi="XITS Math" w:cs="XITS Math"/>
                      <w:lang w:val="x-none" w:eastAsia="x-none"/>
                    </w:rPr>
                    <m:t>τ</m:t>
                  </m:r>
                  <m:d>
                    <m:dPr>
                      <m:ctrlPr>
                        <w:rPr>
                          <w:rFonts w:ascii="XITS Math" w:hAnsi="XITS Math" w:cs="XITS Math"/>
                          <w:i/>
                          <w:lang w:val="x-none" w:eastAsia="x-none"/>
                        </w:rPr>
                      </m:ctrlPr>
                    </m:dPr>
                    <m:e>
                      <m:r>
                        <w:rPr>
                          <w:rFonts w:ascii="XITS Math" w:hAnsi="XITS Math" w:cs="XITS Math"/>
                          <w:lang w:val="x-none" w:eastAsia="x-none"/>
                        </w:rPr>
                        <m:t>n-2</m:t>
                      </m:r>
                    </m:e>
                  </m:d>
                  <m:r>
                    <w:rPr>
                      <w:rFonts w:ascii="XITS Math" w:hAnsi="XITS Math" w:cs="XITS Math"/>
                      <w:lang w:val="x-none" w:eastAsia="x-none"/>
                    </w:rPr>
                    <m:t>+2</m:t>
                  </m:r>
                  <m:r>
                    <m:rPr>
                      <m:sty m:val="p"/>
                    </m:rPr>
                    <w:rPr>
                      <w:rFonts w:ascii="XITS Math" w:hAnsi="XITS Math" w:cs="XITS Math"/>
                      <w:lang w:val="x-none" w:eastAsia="x-none"/>
                    </w:rPr>
                    <m:t>τ</m:t>
                  </m:r>
                  <m:d>
                    <m:dPr>
                      <m:ctrlPr>
                        <w:rPr>
                          <w:rFonts w:ascii="XITS Math" w:hAnsi="XITS Math" w:cs="XITS Math"/>
                          <w:i/>
                          <w:lang w:val="x-none" w:eastAsia="x-none"/>
                        </w:rPr>
                      </m:ctrlPr>
                    </m:dPr>
                    <m:e>
                      <m:r>
                        <w:rPr>
                          <w:rFonts w:ascii="XITS Math" w:hAnsi="XITS Math" w:cs="XITS Math"/>
                          <w:lang w:val="x-none" w:eastAsia="x-none"/>
                        </w:rPr>
                        <m:t>n-3</m:t>
                      </m:r>
                    </m:e>
                  </m:d>
                </m:e>
              </m:d>
              <m:r>
                <w:rPr>
                  <w:rFonts w:ascii="XITS Math" w:hAnsi="XITS Math" w:cs="XITS Math"/>
                  <w:lang w:val="x-none" w:eastAsia="x-none"/>
                </w:rPr>
                <m:t>,#</m:t>
              </m:r>
              <m:d>
                <m:dPr>
                  <m:ctrlPr>
                    <w:rPr>
                      <w:rFonts w:ascii="XITS Math" w:hAnsi="XITS Math" w:cs="XITS Math"/>
                      <w:i/>
                      <w:lang w:val="x-none" w:eastAsia="x-none"/>
                    </w:rPr>
                  </m:ctrlPr>
                </m:dPr>
                <m:e>
                  <m:r>
                    <w:rPr>
                      <w:rFonts w:ascii="XITS Math" w:hAnsi="XITS Math" w:cs="XITS Math"/>
                      <w:lang w:val="x-none" w:eastAsia="x-none"/>
                    </w:rPr>
                    <m:t>13</m:t>
                  </m:r>
                </m:e>
              </m:d>
            </m:e>
          </m:eqArr>
        </m:oMath>
      </m:oMathPara>
    </w:p>
    <w:p w14:paraId="0DC434EB" w14:textId="3E3F3A4A" w:rsidR="00B65D40" w:rsidRPr="00B65D40" w:rsidRDefault="00B65D40" w:rsidP="00B65D40">
      <w:pPr>
        <w:rPr>
          <w:lang w:val="x-none" w:eastAsia="x-none"/>
        </w:rPr>
      </w:pPr>
      <m:oMathPara>
        <m:oMath>
          <m:eqArr>
            <m:eqArrPr>
              <m:maxDist m:val="1"/>
              <m:ctrlPr>
                <w:rPr>
                  <w:rFonts w:ascii="XITS Math" w:hAnsi="XITS Math" w:cs="XITS Math"/>
                  <w:i/>
                  <w:lang w:val="x-none" w:eastAsia="x-none"/>
                </w:rPr>
              </m:ctrlPr>
            </m:eqArrPr>
            <m:e>
              <m:sSubSup>
                <m:sSubSupPr>
                  <m:ctrlPr>
                    <w:rPr>
                      <w:rFonts w:ascii="XITS Math" w:hAnsi="XITS Math" w:cs="XITS Math"/>
                      <w:i/>
                      <w:lang w:val="x-none" w:eastAsia="x-none"/>
                    </w:rPr>
                  </m:ctrlPr>
                </m:sSubSupPr>
                <m:e>
                  <m:r>
                    <m:rPr>
                      <m:sty m:val="p"/>
                    </m:rPr>
                    <w:rPr>
                      <w:rFonts w:ascii="XITS Math" w:hAnsi="XITS Math" w:cs="XITS Math"/>
                      <w:lang w:val="x-none" w:eastAsia="x-none"/>
                    </w:rPr>
                    <m:t>τ</m:t>
                  </m:r>
                  <m:ctrlPr>
                    <w:rPr>
                      <w:rFonts w:ascii="XITS Math" w:hAnsi="XITS Math" w:cs="XITS Math"/>
                      <w:lang w:val="x-none" w:eastAsia="x-none"/>
                    </w:rPr>
                  </m:ctrlPr>
                </m:e>
                <m:sub>
                  <m:r>
                    <w:rPr>
                      <w:rFonts w:ascii="XITS Math" w:hAnsi="XITS Math" w:cs="XITS Math"/>
                      <w:lang w:val="x-none" w:eastAsia="x-none"/>
                    </w:rPr>
                    <m:t>a6</m:t>
                  </m:r>
                </m:sub>
                <m:sup>
                  <m:r>
                    <w:rPr>
                      <w:rFonts w:ascii="XITS Math" w:hAnsi="XITS Math" w:cs="XITS Math"/>
                      <w:lang w:val="x-none" w:eastAsia="x-none"/>
                    </w:rPr>
                    <m:t>corr</m:t>
                  </m:r>
                </m:sup>
              </m:sSubSup>
              <m:d>
                <m:dPr>
                  <m:ctrlPr>
                    <w:rPr>
                      <w:rFonts w:ascii="XITS Math" w:hAnsi="XITS Math" w:cs="XITS Math"/>
                      <w:i/>
                      <w:lang w:val="x-none" w:eastAsia="x-none"/>
                    </w:rPr>
                  </m:ctrlPr>
                </m:dPr>
                <m:e>
                  <m:r>
                    <w:rPr>
                      <w:rFonts w:ascii="XITS Math" w:hAnsi="XITS Math" w:cs="XITS Math"/>
                      <w:lang w:val="x-none" w:eastAsia="x-none"/>
                    </w:rPr>
                    <m:t>n</m:t>
                  </m:r>
                </m:e>
              </m:d>
              <m:r>
                <w:rPr>
                  <w:rFonts w:ascii="XITS Math" w:hAnsi="XITS Math" w:cs="XITS Math"/>
                  <w:lang w:val="x-none" w:eastAsia="x-none"/>
                </w:rPr>
                <m:t>=</m:t>
              </m:r>
              <m:f>
                <m:fPr>
                  <m:ctrlPr>
                    <w:rPr>
                      <w:rFonts w:ascii="Cambria Math" w:hAnsi="Cambria Math" w:cs="Cambria Math"/>
                      <w:lang w:val="x-none" w:eastAsia="x-none"/>
                    </w:rPr>
                  </m:ctrlPr>
                </m:fPr>
                <m:num>
                  <m:r>
                    <w:rPr>
                      <w:rFonts w:ascii="XITS Math" w:hAnsi="XITS Math" w:cs="XITS Math"/>
                      <w:lang w:val="x-none" w:eastAsia="x-none"/>
                    </w:rPr>
                    <m:t>1</m:t>
                  </m:r>
                  <m:ctrlPr>
                    <w:rPr>
                      <w:rFonts w:ascii="XITS Math" w:hAnsi="XITS Math" w:cs="XITS Math"/>
                      <w:i/>
                      <w:lang w:val="x-none" w:eastAsia="x-none"/>
                    </w:rPr>
                  </m:ctrlPr>
                </m:num>
                <m:den>
                  <m:r>
                    <w:rPr>
                      <w:rFonts w:ascii="XITS Math" w:hAnsi="XITS Math" w:cs="XITS Math"/>
                      <w:lang w:val="x-none" w:eastAsia="x-none"/>
                    </w:rPr>
                    <m:t>3</m:t>
                  </m:r>
                  <m:ctrlPr>
                    <w:rPr>
                      <w:rFonts w:ascii="XITS Math" w:hAnsi="XITS Math" w:cs="XITS Math"/>
                      <w:i/>
                      <w:lang w:val="x-none" w:eastAsia="x-none"/>
                    </w:rPr>
                  </m:ctrlPr>
                </m:den>
              </m:f>
              <m:d>
                <m:dPr>
                  <m:ctrlPr>
                    <w:rPr>
                      <w:rFonts w:ascii="XITS Math" w:hAnsi="XITS Math" w:cs="XITS Math"/>
                      <w:lang w:val="x-none" w:eastAsia="x-none"/>
                    </w:rPr>
                  </m:ctrlPr>
                </m:dPr>
                <m:e>
                  <m:r>
                    <w:rPr>
                      <w:rFonts w:ascii="XITS Math" w:hAnsi="XITS Math" w:cs="XITS Math"/>
                      <w:lang w:val="x-none" w:eastAsia="x-none"/>
                    </w:rPr>
                    <m:t>-</m:t>
                  </m:r>
                  <m:r>
                    <m:rPr>
                      <m:sty m:val="p"/>
                    </m:rPr>
                    <w:rPr>
                      <w:rFonts w:ascii="XITS Math" w:hAnsi="XITS Math" w:cs="XITS Math"/>
                      <w:lang w:val="x-none" w:eastAsia="x-none"/>
                    </w:rPr>
                    <m:t>τ</m:t>
                  </m:r>
                  <m:d>
                    <m:dPr>
                      <m:ctrlPr>
                        <w:rPr>
                          <w:rFonts w:ascii="XITS Math" w:hAnsi="XITS Math" w:cs="XITS Math"/>
                          <w:i/>
                          <w:lang w:val="x-none" w:eastAsia="x-none"/>
                        </w:rPr>
                      </m:ctrlPr>
                    </m:dPr>
                    <m:e>
                      <m:r>
                        <w:rPr>
                          <w:rFonts w:ascii="XITS Math" w:hAnsi="XITS Math" w:cs="XITS Math"/>
                          <w:lang w:val="x-none" w:eastAsia="x-none"/>
                        </w:rPr>
                        <m:t>n-1</m:t>
                      </m:r>
                    </m:e>
                  </m:d>
                  <m:r>
                    <w:rPr>
                      <w:rFonts w:ascii="XITS Math" w:hAnsi="XITS Math" w:cs="XITS Math"/>
                      <w:lang w:val="x-none" w:eastAsia="x-none"/>
                    </w:rPr>
                    <m:t>+</m:t>
                  </m:r>
                  <m:nary>
                    <m:naryPr>
                      <m:chr m:val="∑"/>
                      <m:ctrlPr>
                        <w:rPr>
                          <w:rFonts w:ascii="XITS Math" w:hAnsi="XITS Math" w:cs="XITS Math"/>
                          <w:lang w:val="x-none" w:eastAsia="x-none"/>
                        </w:rPr>
                      </m:ctrlPr>
                    </m:naryPr>
                    <m:sub>
                      <m:r>
                        <w:rPr>
                          <w:rFonts w:ascii="XITS Math" w:hAnsi="XITS Math" w:cs="XITS Math"/>
                          <w:lang w:val="x-none" w:eastAsia="x-none"/>
                        </w:rPr>
                        <m:t>k=3</m:t>
                      </m:r>
                      <m:ctrlPr>
                        <w:rPr>
                          <w:rFonts w:ascii="XITS Math" w:hAnsi="XITS Math" w:cs="XITS Math"/>
                          <w:i/>
                          <w:lang w:val="x-none" w:eastAsia="x-none"/>
                        </w:rPr>
                      </m:ctrlPr>
                    </m:sub>
                    <m:sup>
                      <m:r>
                        <w:rPr>
                          <w:rFonts w:ascii="XITS Math" w:hAnsi="XITS Math" w:cs="XITS Math"/>
                          <w:lang w:val="x-none" w:eastAsia="x-none"/>
                        </w:rPr>
                        <m:t>6</m:t>
                      </m:r>
                      <m:ctrlPr>
                        <w:rPr>
                          <w:rFonts w:ascii="XITS Math" w:hAnsi="XITS Math" w:cs="XITS Math"/>
                          <w:i/>
                          <w:lang w:val="x-none" w:eastAsia="x-none"/>
                        </w:rPr>
                      </m:ctrlPr>
                    </m:sup>
                    <m:e>
                      <m:r>
                        <m:rPr>
                          <m:sty m:val="p"/>
                        </m:rPr>
                        <w:rPr>
                          <w:rFonts w:ascii="XITS Math" w:hAnsi="XITS Math" w:cs="XITS Math"/>
                          <w:lang w:val="x-none" w:eastAsia="x-none"/>
                        </w:rPr>
                        <m:t>τ</m:t>
                      </m:r>
                      <m:d>
                        <m:dPr>
                          <m:ctrlPr>
                            <w:rPr>
                              <w:rFonts w:ascii="XITS Math" w:hAnsi="XITS Math" w:cs="XITS Math"/>
                              <w:i/>
                              <w:lang w:val="x-none" w:eastAsia="x-none"/>
                            </w:rPr>
                          </m:ctrlPr>
                        </m:dPr>
                        <m:e>
                          <m:r>
                            <w:rPr>
                              <w:rFonts w:ascii="XITS Math" w:hAnsi="XITS Math" w:cs="XITS Math"/>
                              <w:lang w:val="x-none" w:eastAsia="x-none"/>
                            </w:rPr>
                            <m:t>n-k</m:t>
                          </m:r>
                        </m:e>
                      </m:d>
                      <m:ctrlPr>
                        <w:rPr>
                          <w:rFonts w:ascii="XITS Math" w:hAnsi="XITS Math" w:cs="XITS Math"/>
                          <w:i/>
                          <w:lang w:val="x-none" w:eastAsia="x-none"/>
                        </w:rPr>
                      </m:ctrlPr>
                    </m:e>
                  </m:nary>
                  <m:ctrlPr>
                    <w:rPr>
                      <w:rFonts w:ascii="XITS Math" w:hAnsi="XITS Math" w:cs="XITS Math"/>
                      <w:i/>
                      <w:lang w:val="x-none" w:eastAsia="x-none"/>
                    </w:rPr>
                  </m:ctrlPr>
                </m:e>
              </m:d>
              <m:r>
                <w:rPr>
                  <w:rFonts w:ascii="XITS Math" w:hAnsi="XITS Math" w:cs="XITS Math"/>
                  <w:lang w:val="x-none" w:eastAsia="x-none"/>
                </w:rPr>
                <m:t>,#</m:t>
              </m:r>
              <m:d>
                <m:dPr>
                  <m:ctrlPr>
                    <w:rPr>
                      <w:rFonts w:ascii="XITS Math" w:hAnsi="XITS Math" w:cs="XITS Math"/>
                      <w:i/>
                      <w:lang w:val="x-none" w:eastAsia="x-none"/>
                    </w:rPr>
                  </m:ctrlPr>
                </m:dPr>
                <m:e>
                  <m:r>
                    <w:rPr>
                      <w:rFonts w:ascii="XITS Math" w:hAnsi="XITS Math" w:cs="XITS Math"/>
                      <w:lang w:val="x-none" w:eastAsia="x-none"/>
                    </w:rPr>
                    <m:t>14</m:t>
                  </m:r>
                </m:e>
              </m:d>
            </m:e>
          </m:eqArr>
        </m:oMath>
      </m:oMathPara>
    </w:p>
    <w:p w14:paraId="1074FDC4" w14:textId="77777777" w:rsidR="00B65D40" w:rsidRPr="00B65D40" w:rsidRDefault="00B65D40" w:rsidP="00B65D40">
      <w:pPr>
        <w:rPr>
          <w:lang w:val="x-none" w:eastAsia="x-none"/>
        </w:rPr>
      </w:pPr>
    </w:p>
    <w:p w14:paraId="7F2B47DA" w14:textId="77777777" w:rsidR="00B65D40" w:rsidRDefault="00C53F8B" w:rsidP="00B65D40">
      <w:pPr>
        <w:ind w:firstLine="284"/>
        <w:jc w:val="both"/>
        <w:rPr>
          <w:iCs/>
        </w:rPr>
      </w:pPr>
      <w:bookmarkStart w:id="2" w:name="_Hlk184914305"/>
      <w:proofErr w:type="gramStart"/>
      <w:r>
        <w:t xml:space="preserve">The </w:t>
      </w:r>
      <w:r w:rsidR="00B65D40" w:rsidRPr="00B65D40">
        <w:t>where</w:t>
      </w:r>
      <w:proofErr w:type="gramEnd"/>
      <w:r w:rsidR="00B65D40" w:rsidRPr="00B65D40">
        <w:t xml:space="preserve"> τ(n) denotes the measured time interval for the n-</w:t>
      </w:r>
      <w:proofErr w:type="spellStart"/>
      <w:r w:rsidR="00B65D40" w:rsidRPr="00B65D40">
        <w:t>th</w:t>
      </w:r>
      <w:proofErr w:type="spellEnd"/>
      <w:r w:rsidR="00B65D40" w:rsidRPr="00B65D40">
        <w:t xml:space="preserve"> switching sector</w:t>
      </w:r>
      <w:r w:rsidR="00B65D40">
        <w:t>.</w:t>
      </w:r>
      <w:r w:rsidR="00FA7D6B">
        <w:rPr>
          <w:iCs/>
        </w:rPr>
        <w:t xml:space="preserve"> </w:t>
      </w:r>
      <w:r w:rsidR="00B65D40" w:rsidRPr="00B65D40">
        <w:rPr>
          <w:iCs/>
        </w:rPr>
        <w:t>These filters successfully balance the conduction intervals in steady state by attenuating the harmonics in the interval sequence {∆</w:t>
      </w:r>
      <w:proofErr w:type="spellStart"/>
      <w:r w:rsidR="00B65D40" w:rsidRPr="00B65D40">
        <w:rPr>
          <w:iCs/>
        </w:rPr>
        <w:t>tn</w:t>
      </w:r>
      <w:proofErr w:type="spellEnd"/>
      <w:r w:rsidR="00B65D40" w:rsidRPr="00B65D40">
        <w:rPr>
          <w:iCs/>
        </w:rPr>
        <w:t xml:space="preserve">}. However, the critical drawback is that any averaging filter with memory introduces a delay [1], [2]. During transients such as rapid accelerations or load changes, this delay causes the estimated rotor speed </w:t>
      </w:r>
      <w:proofErr w:type="spellStart"/>
      <w:r w:rsidR="00B65D40" w:rsidRPr="00B65D40">
        <w:rPr>
          <w:iCs/>
        </w:rPr>
        <w:t>ωˆr</w:t>
      </w:r>
      <w:proofErr w:type="spellEnd"/>
      <w:r w:rsidR="00B65D40" w:rsidRPr="00B65D40">
        <w:rPr>
          <w:iCs/>
        </w:rPr>
        <w:t xml:space="preserve"> to lag the actual speed </w:t>
      </w:r>
      <w:proofErr w:type="spellStart"/>
      <w:r w:rsidR="00B65D40" w:rsidRPr="00B65D40">
        <w:rPr>
          <w:iCs/>
        </w:rPr>
        <w:t>ωr</w:t>
      </w:r>
      <w:proofErr w:type="spellEnd"/>
      <w:r w:rsidR="00B65D40" w:rsidRPr="00B65D40">
        <w:rPr>
          <w:iCs/>
        </w:rPr>
        <w:t xml:space="preserve">. The result is a mismatch in the calculated rotor position </w:t>
      </w:r>
      <w:proofErr w:type="spellStart"/>
      <w:r w:rsidR="00B65D40" w:rsidRPr="00B65D40">
        <w:rPr>
          <w:iCs/>
        </w:rPr>
        <w:t>θˆr</w:t>
      </w:r>
      <w:proofErr w:type="spellEnd"/>
      <w:r w:rsidR="00B65D40" w:rsidRPr="00B65D40">
        <w:rPr>
          <w:iCs/>
        </w:rPr>
        <w:t xml:space="preserve">, which propagates through the </w:t>
      </w:r>
      <w:proofErr w:type="gramStart"/>
      <w:r w:rsidR="00B65D40" w:rsidRPr="00B65D40">
        <w:rPr>
          <w:iCs/>
        </w:rPr>
        <w:t>Park</w:t>
      </w:r>
      <w:proofErr w:type="gramEnd"/>
      <w:r w:rsidR="00B65D40" w:rsidRPr="00B65D40">
        <w:rPr>
          <w:iCs/>
        </w:rPr>
        <w:t xml:space="preserve"> transformation (1.2) and corrupts the computed d-axis and q-axis currents.</w:t>
      </w:r>
      <w:r w:rsidR="00B65D40">
        <w:rPr>
          <w:iCs/>
        </w:rPr>
        <w:t xml:space="preserve"> </w:t>
      </w:r>
      <w:bookmarkEnd w:id="2"/>
    </w:p>
    <w:p w14:paraId="20A4265F" w14:textId="33EE278F" w:rsidR="00B65D40" w:rsidRPr="00FC73CA" w:rsidRDefault="00B65D40" w:rsidP="00B65D40">
      <w:pPr>
        <w:ind w:firstLine="284"/>
        <w:jc w:val="both"/>
        <w:rPr>
          <w:iCs/>
        </w:rPr>
      </w:pPr>
      <w:r w:rsidRPr="00B65D40">
        <w:rPr>
          <w:iCs/>
        </w:rPr>
        <w:t xml:space="preserve">For the MTPA controller, this lag is particularly problematic. The controller relies on an accurate calculation of the average d-axis current ¯ids to determine the required firing angle compensation. When </w:t>
      </w:r>
      <w:proofErr w:type="spellStart"/>
      <w:r w:rsidRPr="00B65D40">
        <w:rPr>
          <w:iCs/>
        </w:rPr>
        <w:t>θˆr</w:t>
      </w:r>
      <w:proofErr w:type="spellEnd"/>
      <w:r w:rsidRPr="00B65D40">
        <w:rPr>
          <w:iCs/>
        </w:rPr>
        <w:t xml:space="preserve"> lags the true position due to filter delay, the measured ¯ids </w:t>
      </w:r>
      <w:proofErr w:type="gramStart"/>
      <w:r w:rsidRPr="00B65D40">
        <w:rPr>
          <w:iCs/>
        </w:rPr>
        <w:t>oscillates</w:t>
      </w:r>
      <w:proofErr w:type="gramEnd"/>
      <w:r w:rsidRPr="00B65D40">
        <w:rPr>
          <w:iCs/>
        </w:rPr>
        <w:t xml:space="preserve"> even when the motor is operating at</w:t>
      </w:r>
      <w:r>
        <w:rPr>
          <w:iCs/>
        </w:rPr>
        <w:t xml:space="preserve"> </w:t>
      </w:r>
      <w:r w:rsidRPr="00B65D40">
        <w:rPr>
          <w:iCs/>
        </w:rPr>
        <w:t>the true MTPA condition, causing the PI controller to make incorrect adjustments. This can lead to instability in the MTPA loop and degraded transient response, which is unacceptable for applications requiring rapid dynamic performance such as robotics and electric vehicles</w:t>
      </w:r>
      <w:r>
        <w:rPr>
          <w:iCs/>
        </w:rPr>
        <w:t>.</w:t>
      </w:r>
    </w:p>
    <w:p w14:paraId="6EC7E06C" w14:textId="3B5F77C6" w:rsidR="00466253" w:rsidRPr="00FC73CA" w:rsidRDefault="00B65D40" w:rsidP="005F7F03">
      <w:pPr>
        <w:pStyle w:val="Heading2"/>
      </w:pPr>
      <w:r>
        <w:t>Proposed LUT-Based Calibration Strategy</w:t>
      </w:r>
    </w:p>
    <w:p w14:paraId="3754E26E" w14:textId="77777777" w:rsidR="00B65D40" w:rsidRDefault="00B65D40" w:rsidP="00B65D40">
      <w:pPr>
        <w:pStyle w:val="Text"/>
        <w:spacing w:line="228" w:lineRule="auto"/>
        <w:ind w:firstLine="289"/>
      </w:pPr>
      <w:r>
        <w:t xml:space="preserve">To eliminate the delay caused by memories while preserving correction accuracy, this work employs a two-stage </w:t>
      </w:r>
      <w:r>
        <w:lastRenderedPageBreak/>
        <w:t>Lookup Table (LUT) based approach [2]. The key idea is that Hall sensor misalignment is a fixed geometric error that does not change during operation. Therefore, the correction values can be identified once during a calibration phase and then applied instantaneously during runtime without any filtering.</w:t>
      </w:r>
    </w:p>
    <w:p w14:paraId="2FF9929B" w14:textId="147A1010" w:rsidR="00B65D40" w:rsidRDefault="00B65D40" w:rsidP="00B65D40">
      <w:pPr>
        <w:pStyle w:val="Text"/>
        <w:spacing w:line="228" w:lineRule="auto"/>
        <w:ind w:firstLine="289"/>
      </w:pPr>
      <w:r>
        <w:t>For this study, a high-order averaging filter such as the 6step filter from (2.3) was used. The filter has good steady-state performance in balancing the Hall intervals but has significant delays, thus it does not have a good transient response. As such, i</w:t>
      </w:r>
      <w:r>
        <w:rPr>
          <w:rFonts w:hint="eastAsia"/>
        </w:rPr>
        <w:t xml:space="preserve">t is a good candidate to be compared against the proposed LUT method. The chosen filter is applied to balance the measured Hall intervals and remove the effects of misalignment by outputting the correction time. The filtered interval </w:t>
      </w:r>
      <w:r>
        <w:rPr>
          <w:rFonts w:hint="eastAsia"/>
        </w:rPr>
        <w:t>τ′</w:t>
      </w:r>
      <w:r>
        <w:rPr>
          <w:rFonts w:hint="eastAsia"/>
        </w:rPr>
        <w:t xml:space="preserve">(n) represents what </w:t>
      </w:r>
      <w:r>
        <w:t>the commutation interval duration would be if the Hall sensors were ideally positioned</w:t>
      </w:r>
      <w:r>
        <w:t xml:space="preserve">. </w:t>
      </w:r>
      <w:r w:rsidR="0045416F">
        <w:t xml:space="preserve"> </w:t>
      </w:r>
    </w:p>
    <w:p w14:paraId="5CF09167" w14:textId="77777777" w:rsidR="006E1866" w:rsidRDefault="00B65D40" w:rsidP="00B65D40">
      <w:pPr>
        <w:pStyle w:val="Text"/>
        <w:spacing w:line="228" w:lineRule="auto"/>
        <w:ind w:firstLine="289"/>
      </w:pPr>
      <w:r w:rsidRPr="00B65D40">
        <w:rPr>
          <w:rFonts w:hint="eastAsia"/>
        </w:rPr>
        <w:t xml:space="preserve">For each of the six Hall states S </w:t>
      </w:r>
      <w:r w:rsidRPr="00B65D40">
        <w:rPr>
          <w:rFonts w:hint="eastAsia"/>
        </w:rPr>
        <w:t>∈</w:t>
      </w:r>
      <w:r w:rsidRPr="00B65D40">
        <w:rPr>
          <w:rFonts w:hint="eastAsia"/>
        </w:rPr>
        <w:t xml:space="preserve"> {1,2,3,4,</w:t>
      </w:r>
      <w:proofErr w:type="gramStart"/>
      <w:r w:rsidRPr="00B65D40">
        <w:rPr>
          <w:rFonts w:hint="eastAsia"/>
        </w:rPr>
        <w:t>5,6},</w:t>
      </w:r>
      <w:proofErr w:type="gramEnd"/>
      <w:r w:rsidRPr="00B65D40">
        <w:rPr>
          <w:rFonts w:hint="eastAsia"/>
        </w:rPr>
        <w:t xml:space="preserve"> the filter would learn the specific time duration for each sector at that specific reference speed, </w:t>
      </w:r>
      <w:r w:rsidRPr="00B65D40">
        <w:rPr>
          <w:rFonts w:hint="eastAsia"/>
        </w:rPr>
        <w:t>τ¯</w:t>
      </w:r>
      <w:r w:rsidRPr="00B65D40">
        <w:rPr>
          <w:rFonts w:hint="eastAsia"/>
        </w:rPr>
        <w:t>[S]|</w:t>
      </w:r>
      <w:r w:rsidRPr="00B65D40">
        <w:rPr>
          <w:rFonts w:hint="eastAsia"/>
        </w:rPr>
        <w:t>ω</w:t>
      </w:r>
      <w:r w:rsidRPr="00B65D40">
        <w:rPr>
          <w:rFonts w:hint="eastAsia"/>
        </w:rPr>
        <w:t>=</w:t>
      </w:r>
      <w:proofErr w:type="spellStart"/>
      <w:r w:rsidRPr="00B65D40">
        <w:rPr>
          <w:rFonts w:hint="eastAsia"/>
        </w:rPr>
        <w:t>ω</w:t>
      </w:r>
      <w:r w:rsidRPr="00B65D40">
        <w:rPr>
          <w:rFonts w:hint="eastAsia"/>
        </w:rPr>
        <w:t>ref</w:t>
      </w:r>
      <w:proofErr w:type="spellEnd"/>
      <w:r w:rsidRPr="00B65D40">
        <w:rPr>
          <w:rFonts w:hint="eastAsia"/>
        </w:rPr>
        <w:t xml:space="preserve">. Furthermore, we can get a speed estimate </w:t>
      </w:r>
      <w:r w:rsidRPr="00B65D40">
        <w:rPr>
          <w:rFonts w:hint="eastAsia"/>
        </w:rPr>
        <w:t>ωˆ</w:t>
      </w:r>
      <w:proofErr w:type="spellStart"/>
      <w:r w:rsidRPr="00B65D40">
        <w:rPr>
          <w:rFonts w:hint="eastAsia"/>
        </w:rPr>
        <w:t>r at</w:t>
      </w:r>
      <w:proofErr w:type="spellEnd"/>
      <w:r w:rsidRPr="00B65D40">
        <w:rPr>
          <w:rFonts w:hint="eastAsia"/>
        </w:rPr>
        <w:t xml:space="preserve"> that operating point using the filtered int</w:t>
      </w:r>
      <w:r w:rsidRPr="00B65D40">
        <w:t>ervals [6]. Where the speed estimate is computed as</w:t>
      </w:r>
      <w:r w:rsidR="006E1866">
        <w:t xml:space="preserve"> </w:t>
      </w:r>
    </w:p>
    <w:p w14:paraId="6CA5F6AD" w14:textId="5B583CAB" w:rsidR="006E1866" w:rsidRPr="006E1866" w:rsidRDefault="006E1866" w:rsidP="00B65D40">
      <w:pPr>
        <w:pStyle w:val="Text"/>
        <w:spacing w:line="228" w:lineRule="auto"/>
        <w:ind w:firstLine="289"/>
      </w:pPr>
      <m:oMathPara>
        <m:oMath>
          <m:eqArr>
            <m:eqArrPr>
              <m:maxDist m:val="1"/>
              <m:ctrlPr>
                <w:rPr>
                  <w:rFonts w:ascii="XITS Math" w:hAnsi="XITS Math" w:cs="XITS Math"/>
                  <w:i/>
                </w:rPr>
              </m:ctrlPr>
            </m:eqArrPr>
            <m:e>
              <m:acc>
                <m:accPr>
                  <m:ctrlPr>
                    <w:rPr>
                      <w:rFonts w:ascii="XITS Math" w:hAnsi="XITS Math" w:cs="XITS Math"/>
                    </w:rPr>
                  </m:ctrlPr>
                </m:accPr>
                <m:e>
                  <m:sSub>
                    <m:sSubPr>
                      <m:ctrlPr>
                        <w:rPr>
                          <w:rFonts w:ascii="XITS Math" w:hAnsi="XITS Math" w:cs="XITS Math"/>
                          <w:i/>
                        </w:rPr>
                      </m:ctrlPr>
                    </m:sSubPr>
                    <m:e>
                      <m:r>
                        <m:rPr>
                          <m:sty m:val="p"/>
                        </m:rPr>
                        <w:rPr>
                          <w:rFonts w:ascii="XITS Math" w:hAnsi="XITS Math" w:cs="XITS Math"/>
                        </w:rPr>
                        <m:t>ω</m:t>
                      </m:r>
                      <m:ctrlPr>
                        <w:rPr>
                          <w:rFonts w:ascii="XITS Math" w:hAnsi="XITS Math" w:cs="XITS Math"/>
                        </w:rPr>
                      </m:ctrlPr>
                    </m:e>
                    <m:sub>
                      <m:r>
                        <w:rPr>
                          <w:rFonts w:ascii="XITS Math" w:hAnsi="XITS Math" w:cs="XITS Math"/>
                        </w:rPr>
                        <m:t>r</m:t>
                      </m:r>
                    </m:sub>
                  </m:sSub>
                </m:e>
              </m:acc>
              <m:d>
                <m:dPr>
                  <m:begChr m:val="["/>
                  <m:endChr m:val="]"/>
                  <m:ctrlPr>
                    <w:rPr>
                      <w:rFonts w:ascii="XITS Math" w:hAnsi="XITS Math" w:cs="XITS Math"/>
                      <w:i/>
                    </w:rPr>
                  </m:ctrlPr>
                </m:dPr>
                <m:e>
                  <m:r>
                    <w:rPr>
                      <w:rFonts w:ascii="XITS Math" w:hAnsi="XITS Math" w:cs="XITS Math"/>
                    </w:rPr>
                    <m:t>n</m:t>
                  </m:r>
                </m:e>
              </m:d>
              <m:r>
                <w:rPr>
                  <w:rFonts w:ascii="XITS Math" w:hAnsi="XITS Math" w:cs="XITS Math"/>
                </w:rPr>
                <m:t>=</m:t>
              </m:r>
              <m:f>
                <m:fPr>
                  <m:ctrlPr>
                    <w:rPr>
                      <w:rFonts w:ascii="Cambria Math" w:hAnsi="Cambria Math" w:cs="Cambria Math"/>
                    </w:rPr>
                  </m:ctrlPr>
                </m:fPr>
                <m:num>
                  <m:r>
                    <m:rPr>
                      <m:sty m:val="p"/>
                    </m:rPr>
                    <w:rPr>
                      <w:rFonts w:ascii="XITS Math" w:hAnsi="XITS Math" w:cs="XITS Math"/>
                    </w:rPr>
                    <m:t>π</m:t>
                  </m:r>
                  <m:r>
                    <m:rPr>
                      <m:lit/>
                    </m:rPr>
                    <w:rPr>
                      <w:rFonts w:ascii="XITS Math" w:hAnsi="XITS Math" w:cs="XITS Math"/>
                    </w:rPr>
                    <m:t>/</m:t>
                  </m:r>
                  <m:r>
                    <w:rPr>
                      <w:rFonts w:ascii="XITS Math" w:hAnsi="XITS Math" w:cs="XITS Math"/>
                    </w:rPr>
                    <m:t>3</m:t>
                  </m:r>
                  <m:ctrlPr>
                    <w:rPr>
                      <w:rFonts w:ascii="XITS Math" w:hAnsi="XITS Math" w:cs="XITS Math"/>
                      <w:i/>
                    </w:rPr>
                  </m:ctrlPr>
                </m:num>
                <m:den>
                  <m:sSubSup>
                    <m:sSubSupPr>
                      <m:ctrlPr>
                        <w:rPr>
                          <w:rFonts w:ascii="XITS Math" w:hAnsi="XITS Math" w:cs="XITS Math"/>
                          <w:i/>
                        </w:rPr>
                      </m:ctrlPr>
                    </m:sSubSupPr>
                    <m:e>
                      <m:r>
                        <w:rPr>
                          <w:rFonts w:ascii="XITS Math" w:hAnsi="XITS Math" w:cs="XITS Math"/>
                        </w:rPr>
                        <m:t>t</m:t>
                      </m:r>
                    </m:e>
                    <m:sub>
                      <m:r>
                        <w:rPr>
                          <w:rFonts w:ascii="XITS Math" w:hAnsi="XITS Math" w:cs="XITS Math"/>
                        </w:rPr>
                        <m:t>software</m:t>
                      </m:r>
                    </m:sub>
                    <m:sup>
                      <m:r>
                        <w:rPr>
                          <w:rFonts w:ascii="XITS Math" w:hAnsi="XITS Math" w:cs="XITS Math"/>
                        </w:rPr>
                        <m:t>ISR</m:t>
                      </m:r>
                    </m:sup>
                  </m:sSubSup>
                  <m:d>
                    <m:dPr>
                      <m:begChr m:val="["/>
                      <m:endChr m:val="]"/>
                      <m:ctrlPr>
                        <w:rPr>
                          <w:rFonts w:ascii="XITS Math" w:hAnsi="XITS Math" w:cs="XITS Math"/>
                          <w:i/>
                        </w:rPr>
                      </m:ctrlPr>
                    </m:dPr>
                    <m:e>
                      <m:r>
                        <w:rPr>
                          <w:rFonts w:ascii="XITS Math" w:hAnsi="XITS Math" w:cs="XITS Math"/>
                        </w:rPr>
                        <m:t>n</m:t>
                      </m:r>
                    </m:e>
                  </m:d>
                  <m:r>
                    <w:rPr>
                      <w:rFonts w:ascii="XITS Math" w:hAnsi="XITS Math" w:cs="XITS Math"/>
                    </w:rPr>
                    <m:t>-</m:t>
                  </m:r>
                  <m:sSubSup>
                    <m:sSubSupPr>
                      <m:ctrlPr>
                        <w:rPr>
                          <w:rFonts w:ascii="XITS Math" w:hAnsi="XITS Math" w:cs="XITS Math"/>
                          <w:i/>
                        </w:rPr>
                      </m:ctrlPr>
                    </m:sSubSupPr>
                    <m:e>
                      <m:r>
                        <w:rPr>
                          <w:rFonts w:ascii="XITS Math" w:hAnsi="XITS Math" w:cs="XITS Math"/>
                        </w:rPr>
                        <m:t>t</m:t>
                      </m:r>
                    </m:e>
                    <m:sub>
                      <m:r>
                        <w:rPr>
                          <w:rFonts w:ascii="XITS Math" w:hAnsi="XITS Math" w:cs="XITS Math"/>
                        </w:rPr>
                        <m:t>software</m:t>
                      </m:r>
                    </m:sub>
                    <m:sup>
                      <m:r>
                        <w:rPr>
                          <w:rFonts w:ascii="XITS Math" w:hAnsi="XITS Math" w:cs="XITS Math"/>
                        </w:rPr>
                        <m:t>ISR</m:t>
                      </m:r>
                    </m:sup>
                  </m:sSubSup>
                  <m:d>
                    <m:dPr>
                      <m:begChr m:val="["/>
                      <m:endChr m:val="]"/>
                      <m:ctrlPr>
                        <w:rPr>
                          <w:rFonts w:ascii="XITS Math" w:hAnsi="XITS Math" w:cs="XITS Math"/>
                          <w:i/>
                        </w:rPr>
                      </m:ctrlPr>
                    </m:dPr>
                    <m:e>
                      <m:r>
                        <w:rPr>
                          <w:rFonts w:ascii="XITS Math" w:hAnsi="XITS Math" w:cs="XITS Math"/>
                        </w:rPr>
                        <m:t>n-1</m:t>
                      </m:r>
                    </m:e>
                  </m:d>
                  <m:ctrlPr>
                    <w:rPr>
                      <w:rFonts w:ascii="XITS Math" w:hAnsi="XITS Math" w:cs="XITS Math"/>
                      <w:i/>
                    </w:rPr>
                  </m:ctrlPr>
                </m:den>
              </m:f>
              <m:r>
                <w:rPr>
                  <w:rFonts w:ascii="XITS Math" w:hAnsi="XITS Math" w:cs="XITS Math"/>
                </w:rPr>
                <m:t>,#</m:t>
              </m:r>
              <m:d>
                <m:dPr>
                  <m:ctrlPr>
                    <w:rPr>
                      <w:rFonts w:ascii="XITS Math" w:hAnsi="XITS Math" w:cs="XITS Math"/>
                      <w:i/>
                    </w:rPr>
                  </m:ctrlPr>
                </m:dPr>
                <m:e>
                  <m:r>
                    <w:rPr>
                      <w:rFonts w:ascii="XITS Math" w:hAnsi="XITS Math" w:cs="XITS Math"/>
                    </w:rPr>
                    <m:t>15</m:t>
                  </m:r>
                </m:e>
              </m:d>
            </m:e>
          </m:eqArr>
        </m:oMath>
      </m:oMathPara>
    </w:p>
    <w:p w14:paraId="24704C2C" w14:textId="77777777" w:rsidR="006E1866" w:rsidRPr="006E1866" w:rsidRDefault="006E1866" w:rsidP="00B65D40">
      <w:pPr>
        <w:pStyle w:val="Text"/>
        <w:spacing w:line="228" w:lineRule="auto"/>
        <w:ind w:firstLine="289"/>
      </w:pPr>
    </w:p>
    <w:p w14:paraId="1BD28D13" w14:textId="3332B691" w:rsidR="00BA6413" w:rsidRDefault="006E1866" w:rsidP="006E1866">
      <w:pPr>
        <w:pStyle w:val="Text"/>
        <w:spacing w:line="228" w:lineRule="auto"/>
        <w:ind w:firstLine="289"/>
      </w:pPr>
      <w:r w:rsidRPr="006E1866">
        <w:t xml:space="preserve">where </w:t>
      </w:r>
      <w:proofErr w:type="spellStart"/>
      <w:r w:rsidRPr="006E1866">
        <w:t>tISRsoftware</w:t>
      </w:r>
      <w:proofErr w:type="spellEnd"/>
      <w:r w:rsidRPr="006E1866">
        <w:t xml:space="preserve">[n] is the software timestamp of the current Hall transition and </w:t>
      </w:r>
      <w:proofErr w:type="spellStart"/>
      <w:r w:rsidRPr="006E1866">
        <w:t>tISRsoftware</w:t>
      </w:r>
      <w:proofErr w:type="spellEnd"/>
      <w:r w:rsidRPr="006E1866">
        <w:t>[n−1] is the software timestamp of the previous Hall transition.</w:t>
      </w:r>
    </w:p>
    <w:p w14:paraId="538BC264" w14:textId="3D2B0263" w:rsidR="006E1866" w:rsidRDefault="006E1866" w:rsidP="006E1866">
      <w:pPr>
        <w:pStyle w:val="Text"/>
        <w:spacing w:line="228" w:lineRule="auto"/>
        <w:ind w:firstLine="289"/>
      </w:pPr>
      <w:r w:rsidRPr="006E1866">
        <w:t>The misalignment angle in each state can then be calculated with</w:t>
      </w:r>
    </w:p>
    <w:p w14:paraId="39E3E37A" w14:textId="3A484275" w:rsidR="006E1866" w:rsidRPr="006E1866" w:rsidRDefault="006E1866" w:rsidP="006E1866">
      <w:pPr>
        <w:pStyle w:val="Text"/>
        <w:spacing w:line="228" w:lineRule="auto"/>
        <w:ind w:firstLine="289"/>
      </w:pPr>
      <m:oMathPara>
        <m:oMath>
          <m:eqArr>
            <m:eqArrPr>
              <m:maxDist m:val="1"/>
              <m:ctrlPr>
                <w:rPr>
                  <w:rFonts w:ascii="XITS Math" w:hAnsi="XITS Math" w:cs="XITS Math"/>
                  <w:i/>
                </w:rPr>
              </m:ctrlPr>
            </m:eqArrPr>
            <m:e>
              <m:r>
                <w:rPr>
                  <w:rFonts w:ascii="XITS Math" w:hAnsi="XITS Math" w:cs="XITS Math"/>
                </w:rPr>
                <m:t>∆</m:t>
              </m:r>
              <m:sSub>
                <m:sSubPr>
                  <m:ctrlPr>
                    <w:rPr>
                      <w:rFonts w:ascii="XITS Math" w:hAnsi="XITS Math" w:cs="XITS Math"/>
                      <w:i/>
                    </w:rPr>
                  </m:ctrlPr>
                </m:sSubPr>
                <m:e>
                  <m:r>
                    <w:rPr>
                      <w:rFonts w:ascii="XITS Math" w:hAnsi="XITS Math" w:cs="XITS Math"/>
                    </w:rPr>
                    <m:t>ϕ</m:t>
                  </m:r>
                </m:e>
                <m:sub>
                  <m:r>
                    <w:rPr>
                      <w:rFonts w:ascii="XITS Math" w:hAnsi="XITS Math" w:cs="XITS Math"/>
                    </w:rPr>
                    <m:t>LUT</m:t>
                  </m:r>
                </m:sub>
              </m:sSub>
              <m:d>
                <m:dPr>
                  <m:begChr m:val="["/>
                  <m:endChr m:val="]"/>
                  <m:ctrlPr>
                    <w:rPr>
                      <w:rFonts w:ascii="XITS Math" w:hAnsi="XITS Math" w:cs="XITS Math"/>
                      <w:i/>
                    </w:rPr>
                  </m:ctrlPr>
                </m:dPr>
                <m:e>
                  <m:r>
                    <w:rPr>
                      <w:rFonts w:ascii="XITS Math" w:hAnsi="XITS Math" w:cs="XITS Math"/>
                    </w:rPr>
                    <m:t>S</m:t>
                  </m:r>
                </m:e>
              </m:d>
              <m:r>
                <w:rPr>
                  <w:rFonts w:ascii="XITS Math" w:hAnsi="XITS Math" w:cs="XITS Math"/>
                </w:rPr>
                <m:t>=</m:t>
              </m:r>
              <m:acc>
                <m:accPr>
                  <m:ctrlPr>
                    <w:rPr>
                      <w:rFonts w:ascii="XITS Math" w:hAnsi="XITS Math" w:cs="XITS Math"/>
                    </w:rPr>
                  </m:ctrlPr>
                </m:accPr>
                <m:e>
                  <m:sSub>
                    <m:sSubPr>
                      <m:ctrlPr>
                        <w:rPr>
                          <w:rFonts w:ascii="XITS Math" w:hAnsi="XITS Math" w:cs="XITS Math"/>
                          <w:i/>
                        </w:rPr>
                      </m:ctrlPr>
                    </m:sSubPr>
                    <m:e>
                      <m:r>
                        <w:rPr>
                          <w:rFonts w:ascii="XITS Math" w:hAnsi="XITS Math" w:cs="XITS Math"/>
                        </w:rPr>
                        <m:t>ω</m:t>
                      </m:r>
                    </m:e>
                    <m:sub>
                      <m:r>
                        <w:rPr>
                          <w:rFonts w:ascii="XITS Math" w:hAnsi="XITS Math" w:cs="XITS Math"/>
                        </w:rPr>
                        <m:t>r</m:t>
                      </m:r>
                    </m:sub>
                  </m:sSub>
                </m:e>
              </m:acc>
              <m:d>
                <m:dPr>
                  <m:begChr m:val="["/>
                  <m:endChr m:val="]"/>
                  <m:ctrlPr>
                    <w:rPr>
                      <w:rFonts w:ascii="XITS Math" w:hAnsi="XITS Math" w:cs="XITS Math"/>
                      <w:i/>
                    </w:rPr>
                  </m:ctrlPr>
                </m:dPr>
                <m:e>
                  <m:r>
                    <w:rPr>
                      <w:rFonts w:ascii="XITS Math" w:hAnsi="XITS Math" w:cs="XITS Math"/>
                    </w:rPr>
                    <m:t>n</m:t>
                  </m:r>
                </m:e>
              </m:d>
              <m:r>
                <w:rPr>
                  <w:rFonts w:ascii="XITS Math" w:hAnsi="XITS Math" w:cs="XITS Math"/>
                </w:rPr>
                <m:t>·</m:t>
              </m:r>
              <m:acc>
                <m:accPr>
                  <m:chr m:val="̅"/>
                  <m:ctrlPr>
                    <w:rPr>
                      <w:rFonts w:ascii="XITS Math" w:hAnsi="XITS Math" w:cs="XITS Math"/>
                    </w:rPr>
                  </m:ctrlPr>
                </m:accPr>
                <m:e>
                  <m:sSub>
                    <m:sSubPr>
                      <m:ctrlPr>
                        <w:rPr>
                          <w:rFonts w:ascii="XITS Math" w:hAnsi="XITS Math" w:cs="XITS Math"/>
                          <w:i/>
                        </w:rPr>
                      </m:ctrlPr>
                    </m:sSubPr>
                    <m:e>
                      <m:r>
                        <w:rPr>
                          <w:rFonts w:ascii="XITS Math" w:hAnsi="XITS Math" w:cs="XITS Math"/>
                        </w:rPr>
                        <m:t>τ</m:t>
                      </m:r>
                      <m:d>
                        <m:dPr>
                          <m:begChr m:val="["/>
                          <m:endChr m:val="]"/>
                          <m:ctrlPr>
                            <w:rPr>
                              <w:rFonts w:ascii="XITS Math" w:hAnsi="XITS Math" w:cs="XITS Math"/>
                              <w:i/>
                            </w:rPr>
                          </m:ctrlPr>
                        </m:dPr>
                        <m:e>
                          <m:r>
                            <w:rPr>
                              <w:rFonts w:ascii="XITS Math" w:hAnsi="XITS Math" w:cs="XITS Math"/>
                            </w:rPr>
                            <m:t>S</m:t>
                          </m:r>
                        </m:e>
                      </m:d>
                      <m:d>
                        <m:dPr>
                          <m:begChr m:val=""/>
                          <m:endChr m:val="|"/>
                          <m:ctrlPr>
                            <w:rPr>
                              <w:rFonts w:ascii="XITS Math" w:hAnsi="XITS Math" w:cs="XITS Math"/>
                              <w:i/>
                            </w:rPr>
                          </m:ctrlPr>
                        </m:dPr>
                        <m:e>
                          <m:r>
                            <w:rPr>
                              <w:rFonts w:ascii="XITS Math" w:hAnsi="XITS Math" w:cs="XITS Math"/>
                            </w:rPr>
                            <m:t>​</m:t>
                          </m:r>
                        </m:e>
                      </m:d>
                      <m:ctrlPr>
                        <w:rPr>
                          <w:rFonts w:ascii="XITS Math" w:hAnsi="XITS Math" w:cs="XITS Math"/>
                        </w:rPr>
                      </m:ctrlPr>
                    </m:e>
                    <m:sub>
                      <m:r>
                        <w:rPr>
                          <w:rFonts w:ascii="XITS Math" w:hAnsi="XITS Math" w:cs="XITS Math"/>
                        </w:rPr>
                        <m:t>ω=ωref</m:t>
                      </m:r>
                    </m:sub>
                  </m:sSub>
                </m:e>
              </m:acc>
              <m:r>
                <w:rPr>
                  <w:rFonts w:ascii="XITS Math" w:hAnsi="XITS Math" w:cs="XITS Math"/>
                </w:rPr>
                <m:t>.</m:t>
              </m:r>
              <m:r>
                <w:rPr>
                  <w:rFonts w:ascii="XITS Math" w:hAnsi="XITS Math" w:cs="XITS Math"/>
                </w:rPr>
                <m:t>#(16)</m:t>
              </m:r>
            </m:e>
          </m:eqArr>
        </m:oMath>
      </m:oMathPara>
    </w:p>
    <w:p w14:paraId="72B671D5" w14:textId="77777777" w:rsidR="00BA6413" w:rsidRPr="00BA6413" w:rsidRDefault="00BA6413" w:rsidP="00BA6413">
      <w:pPr>
        <w:pStyle w:val="Text"/>
        <w:spacing w:line="228" w:lineRule="auto"/>
        <w:ind w:firstLine="0"/>
        <w:rPr>
          <w:sz w:val="16"/>
          <w:szCs w:val="16"/>
        </w:rPr>
      </w:pPr>
    </w:p>
    <w:p w14:paraId="002A1B2D" w14:textId="4932D863" w:rsidR="00CB1F49" w:rsidRDefault="006E1866" w:rsidP="005B2339">
      <w:pPr>
        <w:pStyle w:val="Text"/>
        <w:spacing w:line="228" w:lineRule="auto"/>
        <w:ind w:firstLine="0"/>
      </w:pPr>
      <w:r w:rsidRPr="006E1866">
        <w:t>The angular corrections for all six Hall states are recorded and stored in a Lookup Table. Note that these corrections represent geometric errors in sensor placement, and thus they remain valid across all operating conditions and speeds. The calibration only needs to be performed once after motor assembly or can be repeated if the Hall sensor PCB is replaced. For subsequent operation, the controller can apply these precomputed corrections during startup and directly without any filtering, eliminating runtime delay as shown in Figure 5.</w:t>
      </w:r>
    </w:p>
    <w:p w14:paraId="78F3185B" w14:textId="69F0DF56" w:rsidR="006E1866" w:rsidRPr="00FC73CA" w:rsidRDefault="006E1866" w:rsidP="006E1866">
      <w:pPr>
        <w:pStyle w:val="Heading2"/>
      </w:pPr>
      <w:r>
        <w:t>Implementation of LUT Calibration and Operation</w:t>
      </w:r>
    </w:p>
    <w:p w14:paraId="3BC88DCD" w14:textId="332BA587" w:rsidR="006E1866" w:rsidRDefault="006E1866" w:rsidP="006E1866">
      <w:pPr>
        <w:pStyle w:val="Text"/>
        <w:spacing w:line="228" w:lineRule="auto"/>
        <w:ind w:firstLine="288"/>
      </w:pPr>
      <w:r w:rsidRPr="006E1866">
        <w:t xml:space="preserve">The overall control flow is illustrated in Figure 5 which simulates the calibration routine in a microcontroller. The interrupt service routine (ISR) is triggered by a change in Hall states, defined </w:t>
      </w:r>
      <w:r>
        <w:t>as</w:t>
      </w:r>
    </w:p>
    <w:p w14:paraId="5BF0B26F" w14:textId="541E259F" w:rsidR="006E1866" w:rsidRPr="006E1866" w:rsidRDefault="006E1866" w:rsidP="005B2339">
      <w:pPr>
        <w:pStyle w:val="Text"/>
        <w:spacing w:line="228" w:lineRule="auto"/>
        <w:ind w:firstLine="0"/>
      </w:pPr>
      <m:oMathPara>
        <m:oMath>
          <m:eqArr>
            <m:eqArrPr>
              <m:maxDist m:val="1"/>
              <m:ctrlPr>
                <w:rPr>
                  <w:rFonts w:ascii="XITS Math" w:hAnsi="XITS Math" w:cs="XITS Math"/>
                  <w:i/>
                </w:rPr>
              </m:ctrlPr>
            </m:eqArrPr>
            <m:e>
              <m:r>
                <w:rPr>
                  <w:rFonts w:ascii="XITS Math" w:hAnsi="XITS Math" w:cs="XITS Math"/>
                </w:rPr>
                <m:t>S=4</m:t>
              </m:r>
              <m:sSub>
                <m:sSubPr>
                  <m:ctrlPr>
                    <w:rPr>
                      <w:rFonts w:ascii="XITS Math" w:hAnsi="XITS Math" w:cs="XITS Math"/>
                      <w:i/>
                    </w:rPr>
                  </m:ctrlPr>
                </m:sSubPr>
                <m:e>
                  <m:r>
                    <w:rPr>
                      <w:rFonts w:ascii="XITS Math" w:hAnsi="XITS Math" w:cs="XITS Math"/>
                    </w:rPr>
                    <m:t>H</m:t>
                  </m:r>
                </m:e>
                <m:sub>
                  <m:r>
                    <w:rPr>
                      <w:rFonts w:ascii="XITS Math" w:hAnsi="XITS Math" w:cs="XITS Math"/>
                    </w:rPr>
                    <m:t>1</m:t>
                  </m:r>
                </m:sub>
              </m:sSub>
              <m:r>
                <w:rPr>
                  <w:rFonts w:ascii="XITS Math" w:hAnsi="XITS Math" w:cs="XITS Math"/>
                </w:rPr>
                <m:t>+2</m:t>
              </m:r>
              <m:sSub>
                <m:sSubPr>
                  <m:ctrlPr>
                    <w:rPr>
                      <w:rFonts w:ascii="XITS Math" w:hAnsi="XITS Math" w:cs="XITS Math"/>
                      <w:i/>
                    </w:rPr>
                  </m:ctrlPr>
                </m:sSubPr>
                <m:e>
                  <m:r>
                    <w:rPr>
                      <w:rFonts w:ascii="XITS Math" w:hAnsi="XITS Math" w:cs="XITS Math"/>
                    </w:rPr>
                    <m:t>H</m:t>
                  </m:r>
                </m:e>
                <m:sub>
                  <m:r>
                    <w:rPr>
                      <w:rFonts w:ascii="XITS Math" w:hAnsi="XITS Math" w:cs="XITS Math"/>
                    </w:rPr>
                    <m:t>2</m:t>
                  </m:r>
                </m:sub>
              </m:sSub>
              <m:r>
                <w:rPr>
                  <w:rFonts w:ascii="XITS Math" w:hAnsi="XITS Math" w:cs="XITS Math"/>
                </w:rPr>
                <m:t>+</m:t>
              </m:r>
              <m:sSub>
                <m:sSubPr>
                  <m:ctrlPr>
                    <w:rPr>
                      <w:rFonts w:ascii="XITS Math" w:hAnsi="XITS Math" w:cs="XITS Math"/>
                      <w:i/>
                    </w:rPr>
                  </m:ctrlPr>
                </m:sSubPr>
                <m:e>
                  <m:r>
                    <w:rPr>
                      <w:rFonts w:ascii="XITS Math" w:hAnsi="XITS Math" w:cs="XITS Math"/>
                    </w:rPr>
                    <m:t>H</m:t>
                  </m:r>
                </m:e>
                <m:sub>
                  <m:r>
                    <w:rPr>
                      <w:rFonts w:ascii="XITS Math" w:hAnsi="XITS Math" w:cs="XITS Math"/>
                    </w:rPr>
                    <m:t>3</m:t>
                  </m:r>
                </m:sub>
              </m:sSub>
              <m:r>
                <w:rPr>
                  <w:rFonts w:ascii="XITS Math" w:hAnsi="XITS Math" w:cs="XITS Math"/>
                </w:rPr>
                <m:t>.</m:t>
              </m:r>
              <m:r>
                <w:rPr>
                  <w:rFonts w:ascii="XITS Math" w:hAnsi="XITS Math" w:cs="XITS Math"/>
                </w:rPr>
                <m:t>#</m:t>
              </m:r>
              <m:d>
                <m:dPr>
                  <m:ctrlPr>
                    <w:rPr>
                      <w:rFonts w:ascii="XITS Math" w:hAnsi="XITS Math" w:cs="XITS Math"/>
                      <w:i/>
                    </w:rPr>
                  </m:ctrlPr>
                </m:dPr>
                <m:e>
                  <m:r>
                    <w:rPr>
                      <w:rFonts w:ascii="XITS Math" w:hAnsi="XITS Math" w:cs="XITS Math"/>
                    </w:rPr>
                    <m:t>17</m:t>
                  </m:r>
                </m:e>
              </m:d>
            </m:e>
          </m:eqArr>
        </m:oMath>
      </m:oMathPara>
    </w:p>
    <w:p w14:paraId="0187E4D2" w14:textId="77777777" w:rsidR="00FD2E4C" w:rsidRDefault="00FD2E4C" w:rsidP="00FD2E4C">
      <w:pPr>
        <w:pStyle w:val="Text"/>
        <w:spacing w:line="228" w:lineRule="auto"/>
        <w:ind w:firstLine="720"/>
      </w:pPr>
      <w:r w:rsidRPr="00FD2E4C">
        <w:t xml:space="preserve">The ISR calculates and save the time durations </w:t>
      </w:r>
      <w:proofErr w:type="spellStart"/>
      <w:r w:rsidRPr="00FD2E4C">
        <w:t>τfiltercorr</w:t>
      </w:r>
      <w:proofErr w:type="spellEnd"/>
      <w:r w:rsidRPr="00FD2E4C">
        <w:t xml:space="preserve"> (n) into the memory by using the correction values from the filter of choice. If the calibration flag is still active, the calculated correction values are also stored into the LUT by using the estimated speed from equation (2.4). The next scheduled time</w:t>
      </w:r>
      <w:r>
        <w:t xml:space="preserve"> for advancing the hall state is then determined by adding the corrected interval to the current timestamp to keep an even commutation,</w:t>
      </w:r>
    </w:p>
    <w:p w14:paraId="56F62C44" w14:textId="1A25AC84" w:rsidR="006E1866" w:rsidRPr="00FD2E4C" w:rsidRDefault="00FD2E4C" w:rsidP="00FD2E4C">
      <w:pPr>
        <w:pStyle w:val="Text"/>
        <w:spacing w:line="228" w:lineRule="auto"/>
        <w:ind w:firstLine="720"/>
      </w:pPr>
      <w:r>
        <w:t xml:space="preserve"> </w:t>
      </w:r>
      <m:oMath>
        <m:eqArr>
          <m:eqArrPr>
            <m:maxDist m:val="1"/>
            <m:ctrlPr>
              <w:rPr>
                <w:rFonts w:ascii="XITS Math" w:hAnsi="XITS Math" w:cs="XITS Math"/>
                <w:i/>
              </w:rPr>
            </m:ctrlPr>
          </m:eqArrPr>
          <m:e>
            <m:sSubSup>
              <m:sSubSupPr>
                <m:ctrlPr>
                  <w:rPr>
                    <w:rFonts w:ascii="XITS Math" w:hAnsi="XITS Math" w:cs="XITS Math"/>
                    <w:i/>
                  </w:rPr>
                </m:ctrlPr>
              </m:sSubSupPr>
              <m:e>
                <m:r>
                  <w:rPr>
                    <w:rFonts w:ascii="XITS Math" w:hAnsi="XITS Math" w:cs="XITS Math"/>
                  </w:rPr>
                  <m:t>t</m:t>
                </m:r>
              </m:e>
              <m:sub>
                <m:r>
                  <w:rPr>
                    <w:rFonts w:ascii="XITS Math" w:hAnsi="XITS Math" w:cs="XITS Math"/>
                  </w:rPr>
                  <m:t>software</m:t>
                </m:r>
              </m:sub>
              <m:sup>
                <m:r>
                  <w:rPr>
                    <w:rFonts w:ascii="XITS Math" w:hAnsi="XITS Math" w:cs="XITS Math"/>
                  </w:rPr>
                  <m:t>ISR</m:t>
                </m:r>
              </m:sup>
            </m:sSubSup>
            <m:d>
              <m:dPr>
                <m:ctrlPr>
                  <w:rPr>
                    <w:rFonts w:ascii="XITS Math" w:hAnsi="XITS Math" w:cs="XITS Math"/>
                    <w:i/>
                  </w:rPr>
                </m:ctrlPr>
              </m:dPr>
              <m:e>
                <m:r>
                  <w:rPr>
                    <w:rFonts w:ascii="XITS Math" w:hAnsi="XITS Math" w:cs="XITS Math"/>
                  </w:rPr>
                  <m:t>n+1</m:t>
                </m:r>
              </m:e>
            </m:d>
            <m:r>
              <w:rPr>
                <w:rFonts w:ascii="XITS Math" w:hAnsi="XITS Math" w:cs="XITS Math"/>
              </w:rPr>
              <m:t>=</m:t>
            </m:r>
            <m:sSubSup>
              <m:sSubSupPr>
                <m:ctrlPr>
                  <w:rPr>
                    <w:rFonts w:ascii="XITS Math" w:hAnsi="XITS Math" w:cs="XITS Math"/>
                    <w:i/>
                  </w:rPr>
                </m:ctrlPr>
              </m:sSubSupPr>
              <m:e>
                <m:r>
                  <w:rPr>
                    <w:rFonts w:ascii="XITS Math" w:hAnsi="XITS Math" w:cs="XITS Math"/>
                  </w:rPr>
                  <m:t>t</m:t>
                </m:r>
              </m:e>
              <m:sub>
                <m:r>
                  <w:rPr>
                    <w:rFonts w:ascii="XITS Math" w:hAnsi="XITS Math" w:cs="XITS Math"/>
                  </w:rPr>
                  <m:t>hardware</m:t>
                </m:r>
              </m:sub>
              <m:sup>
                <m:r>
                  <w:rPr>
                    <w:rFonts w:ascii="XITS Math" w:hAnsi="XITS Math" w:cs="XITS Math"/>
                  </w:rPr>
                  <m:t>ISR</m:t>
                </m:r>
              </m:sup>
            </m:sSubSup>
            <m:d>
              <m:dPr>
                <m:ctrlPr>
                  <w:rPr>
                    <w:rFonts w:ascii="XITS Math" w:hAnsi="XITS Math" w:cs="XITS Math"/>
                    <w:i/>
                  </w:rPr>
                </m:ctrlPr>
              </m:dPr>
              <m:e>
                <m:r>
                  <w:rPr>
                    <w:rFonts w:ascii="XITS Math" w:hAnsi="XITS Math" w:cs="XITS Math"/>
                  </w:rPr>
                  <m:t>n</m:t>
                </m:r>
              </m:e>
            </m:d>
            <m:r>
              <w:rPr>
                <w:rFonts w:ascii="XITS Math" w:hAnsi="XITS Math" w:cs="XITS Math"/>
              </w:rPr>
              <m:t>+</m:t>
            </m:r>
            <m:sSubSup>
              <m:sSubSupPr>
                <m:ctrlPr>
                  <w:rPr>
                    <w:rFonts w:ascii="XITS Math" w:hAnsi="XITS Math" w:cs="XITS Math"/>
                    <w:i/>
                  </w:rPr>
                </m:ctrlPr>
              </m:sSubSupPr>
              <m:e>
                <m:r>
                  <m:rPr>
                    <m:sty m:val="p"/>
                  </m:rPr>
                  <w:rPr>
                    <w:rFonts w:ascii="XITS Math" w:hAnsi="XITS Math" w:cs="XITS Math"/>
                  </w:rPr>
                  <m:t>τ</m:t>
                </m:r>
              </m:e>
              <m:sub>
                <m:r>
                  <w:rPr>
                    <w:rFonts w:ascii="XITS Math" w:hAnsi="XITS Math" w:cs="XITS Math"/>
                  </w:rPr>
                  <m:t>filter</m:t>
                </m:r>
              </m:sub>
              <m:sup>
                <m:r>
                  <w:rPr>
                    <w:rFonts w:ascii="XITS Math" w:hAnsi="XITS Math" w:cs="XITS Math"/>
                  </w:rPr>
                  <m:t>corr</m:t>
                </m:r>
              </m:sup>
            </m:sSubSup>
            <m:d>
              <m:dPr>
                <m:ctrlPr>
                  <w:rPr>
                    <w:rFonts w:ascii="XITS Math" w:hAnsi="XITS Math" w:cs="XITS Math"/>
                    <w:i/>
                  </w:rPr>
                </m:ctrlPr>
              </m:dPr>
              <m:e>
                <m:r>
                  <w:rPr>
                    <w:rFonts w:ascii="XITS Math" w:hAnsi="XITS Math" w:cs="XITS Math"/>
                  </w:rPr>
                  <m:t>n</m:t>
                </m:r>
              </m:e>
            </m:d>
            <m:r>
              <w:rPr>
                <w:rFonts w:ascii="XITS Math" w:hAnsi="XITS Math" w:cs="XITS Math"/>
              </w:rPr>
              <m:t>.#</m:t>
            </m:r>
            <m:d>
              <m:dPr>
                <m:ctrlPr>
                  <w:rPr>
                    <w:rFonts w:ascii="XITS Math" w:hAnsi="XITS Math" w:cs="XITS Math"/>
                    <w:i/>
                  </w:rPr>
                </m:ctrlPr>
              </m:dPr>
              <m:e>
                <m:r>
                  <w:rPr>
                    <w:rFonts w:ascii="XITS Math" w:hAnsi="XITS Math" w:cs="XITS Math"/>
                  </w:rPr>
                  <m:t>1</m:t>
                </m:r>
                <m:r>
                  <w:rPr>
                    <w:rFonts w:ascii="XITS Math" w:hAnsi="XITS Math" w:cs="XITS Math"/>
                  </w:rPr>
                  <m:t>8</m:t>
                </m:r>
              </m:e>
            </m:d>
          </m:e>
        </m:eqArr>
      </m:oMath>
    </w:p>
    <w:p w14:paraId="32FFD50B" w14:textId="77777777" w:rsidR="00FD2E4C" w:rsidRDefault="00FD2E4C" w:rsidP="00FD2E4C">
      <w:pPr>
        <w:pStyle w:val="Text"/>
        <w:spacing w:line="228" w:lineRule="auto"/>
        <w:ind w:firstLine="0"/>
      </w:pPr>
      <w:r w:rsidRPr="00FD2E4C">
        <w:t>The values for the LUT are also retained in non-volatile memory so that they can be loaded at startup for all subsequent operations without needing to recalibrate.</w:t>
      </w:r>
      <w:r>
        <w:t xml:space="preserve"> </w:t>
      </w:r>
    </w:p>
    <w:p w14:paraId="1676EF51" w14:textId="0FA4A485" w:rsidR="00FD2E4C" w:rsidRPr="00FD2E4C" w:rsidRDefault="00FD2E4C" w:rsidP="00FD2E4C">
      <w:pPr>
        <w:pStyle w:val="Text"/>
        <w:spacing w:line="228" w:lineRule="auto"/>
        <w:ind w:firstLine="720"/>
      </w:pPr>
      <w:r w:rsidRPr="00FD2E4C">
        <w:t>Since values for time correction are pre-computed and stored in the LUT, this correction approach eliminates the phase lag from filter approach while correcting the Hall sensor misalignment error [2]. The LUT-based method thus preserves the system’s dynamic response capability while achieving the same steady-state correction accuracy as high-order averaging filters</w:t>
      </w:r>
    </w:p>
    <w:p w14:paraId="4905F336" w14:textId="5B55583A" w:rsidR="00F11A36" w:rsidRDefault="00FD2E4C" w:rsidP="00F11A36">
      <w:pPr>
        <w:pStyle w:val="Heading1"/>
        <w:ind w:firstLine="0"/>
      </w:pPr>
      <w:r>
        <w:t xml:space="preserve">MTPA using PI Controller for Dynamic Advance Angle Compensation </w:t>
      </w:r>
    </w:p>
    <w:p w14:paraId="2C5F353F" w14:textId="6ED3B936" w:rsidR="00632A69" w:rsidRDefault="00FD2E4C" w:rsidP="00A50279">
      <w:pPr>
        <w:ind w:firstLine="288"/>
        <w:jc w:val="both"/>
      </w:pPr>
      <w:r w:rsidRPr="00FD2E4C">
        <w:t>With the Hall sensor timing corrected by the LUT-based strategy from Section II, the control system can now implement Maximum Torque per Ampere (MTPA) operation reliably. As discussed in Section I-C, motors with large stator inductance experience phase lag between the phase current and back-EMF. The standard 30° advance angle in COM needs another angle correction term to compensate for this lag</w:t>
      </w:r>
      <w:r w:rsidR="00632A69">
        <w:t>,</w:t>
      </w:r>
    </w:p>
    <w:p w14:paraId="66E71DBF" w14:textId="4B6D04C6" w:rsidR="00632A69" w:rsidRPr="00632A69" w:rsidRDefault="00632A69" w:rsidP="00632A69">
      <w:pPr>
        <w:ind w:firstLine="288"/>
        <w:jc w:val="both"/>
      </w:pPr>
      <m:oMathPara>
        <m:oMath>
          <m:eqArr>
            <m:eqArrPr>
              <m:maxDist m:val="1"/>
              <m:ctrlPr>
                <w:rPr>
                  <w:rFonts w:ascii="XITS Math" w:hAnsi="XITS Math" w:cs="XITS Math"/>
                  <w:i/>
                </w:rPr>
              </m:ctrlPr>
            </m:eqArrPr>
            <m:e>
              <m:sSubSup>
                <m:sSubSupPr>
                  <m:ctrlPr>
                    <w:rPr>
                      <w:rFonts w:ascii="XITS Math" w:hAnsi="XITS Math" w:cs="XITS Math"/>
                      <w:i/>
                    </w:rPr>
                  </m:ctrlPr>
                </m:sSubSupPr>
                <m:e>
                  <m:r>
                    <m:rPr>
                      <m:sty m:val="p"/>
                    </m:rPr>
                    <w:rPr>
                      <w:rFonts w:ascii="XITS Math" w:hAnsi="XITS Math" w:cs="XITS Math"/>
                    </w:rPr>
                    <m:t>ϕ</m:t>
                  </m:r>
                  <m:ctrlPr>
                    <w:rPr>
                      <w:rFonts w:ascii="XITS Math" w:hAnsi="XITS Math" w:cs="XITS Math"/>
                    </w:rPr>
                  </m:ctrlPr>
                </m:e>
                <m:sub>
                  <m:r>
                    <w:rPr>
                      <w:rFonts w:ascii="XITS Math" w:hAnsi="XITS Math" w:cs="XITS Math"/>
                    </w:rPr>
                    <m:t>v</m:t>
                  </m:r>
                </m:sub>
                <m:sup>
                  <m:r>
                    <w:rPr>
                      <w:rFonts w:ascii="XITS Math" w:hAnsi="XITS Math" w:cs="XITS Math"/>
                    </w:rPr>
                    <m:t>'</m:t>
                  </m:r>
                </m:sup>
              </m:sSubSup>
              <m:r>
                <w:rPr>
                  <w:rFonts w:ascii="XITS Math" w:hAnsi="XITS Math" w:cs="XITS Math"/>
                </w:rPr>
                <m:t>=30+</m:t>
              </m:r>
              <m:r>
                <m:rPr>
                  <m:sty m:val="p"/>
                </m:rPr>
                <w:rPr>
                  <w:rFonts w:ascii="XITS Math" w:hAnsi="XITS Math" w:cs="XITS Math"/>
                </w:rPr>
                <m:t>Δ</m:t>
              </m:r>
              <m:sSub>
                <m:sSubPr>
                  <m:ctrlPr>
                    <w:rPr>
                      <w:rFonts w:ascii="XITS Math" w:hAnsi="XITS Math" w:cs="XITS Math"/>
                      <w:i/>
                    </w:rPr>
                  </m:ctrlPr>
                </m:sSubPr>
                <m:e>
                  <m:r>
                    <m:rPr>
                      <m:sty m:val="p"/>
                    </m:rPr>
                    <w:rPr>
                      <w:rFonts w:ascii="XITS Math" w:hAnsi="XITS Math" w:cs="XITS Math"/>
                    </w:rPr>
                    <m:t>ϕ</m:t>
                  </m:r>
                  <m:ctrlPr>
                    <w:rPr>
                      <w:rFonts w:ascii="XITS Math" w:hAnsi="XITS Math" w:cs="XITS Math"/>
                    </w:rPr>
                  </m:ctrlPr>
                </m:e>
                <m:sub>
                  <m:r>
                    <w:rPr>
                      <w:rFonts w:ascii="XITS Math" w:hAnsi="XITS Math" w:cs="XITS Math"/>
                    </w:rPr>
                    <m:t>v</m:t>
                  </m:r>
                </m:sub>
              </m:sSub>
              <m:r>
                <w:rPr>
                  <w:rFonts w:ascii="XITS Math" w:hAnsi="XITS Math" w:cs="XITS Math"/>
                </w:rPr>
                <m:t>#</m:t>
              </m:r>
              <m:d>
                <m:dPr>
                  <m:ctrlPr>
                    <w:rPr>
                      <w:rFonts w:ascii="XITS Math" w:hAnsi="XITS Math" w:cs="XITS Math"/>
                      <w:i/>
                    </w:rPr>
                  </m:ctrlPr>
                </m:dPr>
                <m:e>
                  <m:r>
                    <w:rPr>
                      <w:rFonts w:ascii="XITS Math" w:hAnsi="XITS Math" w:cs="XITS Math"/>
                    </w:rPr>
                    <m:t>18</m:t>
                  </m:r>
                </m:e>
              </m:d>
            </m:e>
          </m:eqArr>
        </m:oMath>
      </m:oMathPara>
    </w:p>
    <w:p w14:paraId="54E3F4FC" w14:textId="64159E1A" w:rsidR="008B3158" w:rsidRPr="00FF3770" w:rsidRDefault="00632A69" w:rsidP="00A50279">
      <w:pPr>
        <w:ind w:firstLine="288"/>
        <w:jc w:val="both"/>
      </w:pPr>
      <w:r w:rsidRPr="00632A69">
        <w:t>Since ∆</w:t>
      </w:r>
      <w:proofErr w:type="spellStart"/>
      <w:r w:rsidRPr="00632A69">
        <w:t>ϕv</w:t>
      </w:r>
      <w:proofErr w:type="spellEnd"/>
      <w:r w:rsidRPr="00632A69">
        <w:t xml:space="preserve"> depends on the operating conditions, this section presents a PI-based controller that dynamically adjusts the firing angle to maintain the MTPA condition across varying speed and load</w:t>
      </w:r>
    </w:p>
    <w:p w14:paraId="5920A9BC" w14:textId="2485E2C1" w:rsidR="00664299" w:rsidRDefault="00632A69" w:rsidP="00664299">
      <w:pPr>
        <w:pStyle w:val="Heading2"/>
      </w:pPr>
      <w:r>
        <w:t>d-</w:t>
      </w:r>
      <w:r w:rsidRPr="00632A69">
        <w:t>Axis Current Regulation for MTPA</w:t>
      </w:r>
    </w:p>
    <w:p w14:paraId="1E11B3EE" w14:textId="7A73D72F" w:rsidR="00CB1F49" w:rsidRPr="00632A69" w:rsidRDefault="00632A69" w:rsidP="00632A69">
      <w:pPr>
        <w:pStyle w:val="Text"/>
        <w:spacing w:line="228" w:lineRule="auto"/>
        <w:ind w:firstLine="288"/>
      </w:pPr>
      <w:r w:rsidRPr="00632A69">
        <w:t>Recall from (1.7) that maximum torque per ampere is achieved when id = 0. Therefore, the control objective for MTPA is to maintain the time-averaged d-axis current at zero</w:t>
      </w:r>
      <w:r>
        <w:t>,</w:t>
      </w:r>
      <w:r w:rsidRPr="00632A69">
        <w:t xml:space="preserve"> </w:t>
      </w:r>
      <m:oMath>
        <m:acc>
          <m:accPr>
            <m:chr m:val="̅"/>
            <m:ctrlPr>
              <w:rPr>
                <w:rFonts w:ascii="XITS Math" w:hAnsi="XITS Math" w:cs="XITS Math"/>
              </w:rPr>
            </m:ctrlPr>
          </m:accPr>
          <m:e>
            <m:sSub>
              <m:sSubPr>
                <m:ctrlPr>
                  <w:rPr>
                    <w:rFonts w:ascii="XITS Math" w:hAnsi="XITS Math" w:cs="XITS Math"/>
                    <w:i/>
                  </w:rPr>
                </m:ctrlPr>
              </m:sSubPr>
              <m:e>
                <m:r>
                  <w:rPr>
                    <w:rFonts w:ascii="XITS Math" w:hAnsi="XITS Math" w:cs="XITS Math"/>
                  </w:rPr>
                  <m:t>i</m:t>
                </m:r>
              </m:e>
              <m:sub>
                <m:r>
                  <w:rPr>
                    <w:rFonts w:ascii="XITS Math" w:hAnsi="XITS Math" w:cs="XITS Math"/>
                  </w:rPr>
                  <m:t>d</m:t>
                </m:r>
              </m:sub>
            </m:sSub>
          </m:e>
        </m:acc>
        <m:r>
          <w:rPr>
            <w:rFonts w:ascii="XITS Math" w:hAnsi="XITS Math" w:cs="XITS Math"/>
          </w:rPr>
          <m:t>=0</m:t>
        </m:r>
      </m:oMath>
      <w:r>
        <w:t xml:space="preserve"> </w:t>
      </w:r>
      <w:r w:rsidRPr="00632A69">
        <w:t>[10]</w:t>
      </w:r>
      <w:r>
        <w:t>.</w:t>
      </w:r>
    </w:p>
    <w:p w14:paraId="21FBCFBE" w14:textId="77777777" w:rsidR="00632A69" w:rsidRDefault="00632A69" w:rsidP="00632A69">
      <w:pPr>
        <w:ind w:firstLine="288"/>
        <w:jc w:val="both"/>
        <w:rPr>
          <w:iCs/>
          <w:lang w:eastAsia="x-none"/>
        </w:rPr>
      </w:pPr>
      <w:r w:rsidRPr="00632A69">
        <w:t xml:space="preserve">Using the corrected rotor position estimate </w:t>
      </w:r>
      <w:proofErr w:type="spellStart"/>
      <w:r w:rsidRPr="00632A69">
        <w:t>θˆr</w:t>
      </w:r>
      <w:proofErr w:type="spellEnd"/>
      <w:r w:rsidRPr="00632A69">
        <w:t xml:space="preserve"> from the LUT-based Hall correction, the instantaneous stator currents are transformed into the synchronous reference frame. The d-axis current ids </w:t>
      </w:r>
      <w:proofErr w:type="gramStart"/>
      <w:r w:rsidRPr="00632A69">
        <w:t>is</w:t>
      </w:r>
      <w:proofErr w:type="gramEnd"/>
      <w:r w:rsidRPr="00632A69">
        <w:t xml:space="preserve"> extracted via the </w:t>
      </w:r>
      <w:proofErr w:type="gramStart"/>
      <w:r w:rsidRPr="00632A69">
        <w:t>Park</w:t>
      </w:r>
      <w:proofErr w:type="gramEnd"/>
      <w:r w:rsidRPr="00632A69">
        <w:t xml:space="preserve"> transformation matrix </w:t>
      </w:r>
      <w:proofErr w:type="spellStart"/>
      <w:r w:rsidRPr="00632A69">
        <w:t>Krs</w:t>
      </w:r>
      <w:proofErr w:type="spellEnd"/>
      <w:r w:rsidRPr="00632A69">
        <w:t xml:space="preserve"> from (1.2)</w:t>
      </w:r>
      <w:r>
        <w:rPr>
          <w:iCs/>
          <w:lang w:eastAsia="x-none"/>
        </w:rPr>
        <w:t>,</w:t>
      </w:r>
    </w:p>
    <w:p w14:paraId="4ED1EEA6" w14:textId="73577AB7" w:rsidR="00BA6413" w:rsidRPr="00632A69" w:rsidRDefault="00632A69" w:rsidP="00632A69">
      <w:pPr>
        <w:jc w:val="both"/>
        <w:rPr>
          <w:iCs/>
          <w:lang w:eastAsia="x-none"/>
        </w:rPr>
      </w:pPr>
      <m:oMathPara>
        <m:oMath>
          <m:eqArr>
            <m:eqArrPr>
              <m:maxDist m:val="1"/>
              <m:ctrlPr>
                <w:rPr>
                  <w:rFonts w:ascii="XITS Math" w:hAnsi="XITS Math" w:cs="XITS Math"/>
                  <w:i/>
                  <w:iCs/>
                  <w:lang w:eastAsia="x-none"/>
                </w:rPr>
              </m:ctrlPr>
            </m:eqArrPr>
            <m:e>
              <m:sSub>
                <m:sSubPr>
                  <m:ctrlPr>
                    <w:rPr>
                      <w:rFonts w:ascii="XITS Math" w:hAnsi="XITS Math" w:cs="XITS Math"/>
                      <w:i/>
                      <w:iCs/>
                      <w:lang w:eastAsia="x-none"/>
                    </w:rPr>
                  </m:ctrlPr>
                </m:sSubPr>
                <m:e>
                  <m:r>
                    <w:rPr>
                      <w:rFonts w:ascii="XITS Math" w:hAnsi="XITS Math" w:cs="XITS Math"/>
                      <w:lang w:eastAsia="x-none"/>
                    </w:rPr>
                    <m:t>i</m:t>
                  </m:r>
                </m:e>
                <m:sub>
                  <m:r>
                    <w:rPr>
                      <w:rFonts w:ascii="XITS Math" w:hAnsi="XITS Math" w:cs="XITS Math"/>
                      <w:lang w:eastAsia="x-none"/>
                    </w:rPr>
                    <m:t>dqs</m:t>
                  </m:r>
                </m:sub>
              </m:sSub>
              <m:r>
                <w:rPr>
                  <w:rFonts w:ascii="XITS Math" w:hAnsi="XITS Math" w:cs="XITS Math"/>
                  <w:lang w:eastAsia="x-none"/>
                </w:rPr>
                <m:t>=</m:t>
              </m:r>
              <m:sSubSup>
                <m:sSubSupPr>
                  <m:ctrlPr>
                    <w:rPr>
                      <w:rFonts w:ascii="XITS Math" w:hAnsi="XITS Math" w:cs="XITS Math"/>
                      <w:i/>
                      <w:iCs/>
                      <w:lang w:eastAsia="x-none"/>
                    </w:rPr>
                  </m:ctrlPr>
                </m:sSubSupPr>
                <m:e>
                  <m:r>
                    <w:rPr>
                      <w:rFonts w:ascii="XITS Math" w:hAnsi="XITS Math" w:cs="XITS Math"/>
                      <w:lang w:eastAsia="x-none"/>
                    </w:rPr>
                    <m:t>K</m:t>
                  </m:r>
                </m:e>
                <m:sub>
                  <m:r>
                    <w:rPr>
                      <w:rFonts w:ascii="XITS Math" w:hAnsi="XITS Math" w:cs="XITS Math"/>
                      <w:lang w:eastAsia="x-none"/>
                    </w:rPr>
                    <m:t>s</m:t>
                  </m:r>
                </m:sub>
                <m:sup>
                  <m:r>
                    <w:rPr>
                      <w:rFonts w:ascii="XITS Math" w:hAnsi="XITS Math" w:cs="XITS Math"/>
                      <w:lang w:eastAsia="x-none"/>
                    </w:rPr>
                    <m:t>r</m:t>
                  </m:r>
                </m:sup>
              </m:sSubSup>
              <m:r>
                <m:rPr>
                  <m:sty m:val="p"/>
                </m:rPr>
                <w:rPr>
                  <w:rFonts w:ascii="XITS Math" w:hAnsi="XITS Math" w:cs="XITS Math"/>
                  <w:lang w:eastAsia="x-none"/>
                </w:rPr>
                <m:t>⋅</m:t>
              </m:r>
              <m:sSub>
                <m:sSubPr>
                  <m:ctrlPr>
                    <w:rPr>
                      <w:rFonts w:ascii="XITS Math" w:hAnsi="XITS Math" w:cs="XITS Math"/>
                      <w:i/>
                      <w:iCs/>
                      <w:lang w:eastAsia="x-none"/>
                    </w:rPr>
                  </m:ctrlPr>
                </m:sSubPr>
                <m:e>
                  <m:r>
                    <w:rPr>
                      <w:rFonts w:ascii="XITS Math" w:hAnsi="XITS Math" w:cs="XITS Math"/>
                      <w:lang w:eastAsia="x-none"/>
                    </w:rPr>
                    <m:t>i</m:t>
                  </m:r>
                  <m:ctrlPr>
                    <w:rPr>
                      <w:rFonts w:ascii="XITS Math" w:hAnsi="XITS Math" w:cs="XITS Math"/>
                      <w:iCs/>
                      <w:lang w:eastAsia="x-none"/>
                    </w:rPr>
                  </m:ctrlPr>
                </m:e>
                <m:sub>
                  <m:r>
                    <w:rPr>
                      <w:rFonts w:ascii="XITS Math" w:hAnsi="XITS Math" w:cs="XITS Math"/>
                      <w:lang w:eastAsia="x-none"/>
                    </w:rPr>
                    <m:t>abcs</m:t>
                  </m:r>
                </m:sub>
              </m:sSub>
              <m:r>
                <w:rPr>
                  <w:rFonts w:ascii="XITS Math" w:hAnsi="XITS Math" w:cs="XITS Math"/>
                  <w:lang w:eastAsia="x-none"/>
                </w:rPr>
                <m:t>.#</m:t>
              </m:r>
              <m:d>
                <m:dPr>
                  <m:ctrlPr>
                    <w:rPr>
                      <w:rFonts w:ascii="XITS Math" w:hAnsi="XITS Math" w:cs="XITS Math"/>
                      <w:i/>
                      <w:iCs/>
                      <w:lang w:eastAsia="x-none"/>
                    </w:rPr>
                  </m:ctrlPr>
                </m:dPr>
                <m:e>
                  <m:r>
                    <w:rPr>
                      <w:rFonts w:ascii="XITS Math" w:hAnsi="XITS Math" w:cs="XITS Math"/>
                      <w:lang w:eastAsia="x-none"/>
                    </w:rPr>
                    <m:t>19</m:t>
                  </m:r>
                </m:e>
              </m:d>
            </m:e>
          </m:eqArr>
        </m:oMath>
      </m:oMathPara>
    </w:p>
    <w:p w14:paraId="2223A265" w14:textId="77777777" w:rsidR="00632A69" w:rsidRDefault="00632A69" w:rsidP="00BA6413">
      <w:pPr>
        <w:ind w:firstLine="270"/>
        <w:jc w:val="both"/>
        <w:rPr>
          <w:iCs/>
          <w:lang w:eastAsia="x-none"/>
        </w:rPr>
      </w:pPr>
      <w:r w:rsidRPr="00632A69">
        <w:rPr>
          <w:iCs/>
          <w:lang w:eastAsia="x-none"/>
        </w:rPr>
        <w:t xml:space="preserve">The six-step commutation produces discontinuous phase currents, causing ids(t) to contain high-frequency harmonics. To obtain a stable control signal, ids(t) </w:t>
      </w:r>
      <w:proofErr w:type="gramStart"/>
      <w:r w:rsidRPr="00632A69">
        <w:rPr>
          <w:iCs/>
          <w:lang w:eastAsia="x-none"/>
        </w:rPr>
        <w:t>is</w:t>
      </w:r>
      <w:proofErr w:type="gramEnd"/>
      <w:r w:rsidRPr="00632A69">
        <w:rPr>
          <w:iCs/>
          <w:lang w:eastAsia="x-none"/>
        </w:rPr>
        <w:t xml:space="preserve"> averaged over one electrical cycle [1]:</w:t>
      </w:r>
      <w:r w:rsidR="004173F8">
        <w:rPr>
          <w:iCs/>
          <w:lang w:eastAsia="x-none"/>
        </w:rPr>
        <w:t xml:space="preserve"> </w:t>
      </w:r>
    </w:p>
    <w:p w14:paraId="7B47950A" w14:textId="43CB449F" w:rsidR="00632A69" w:rsidRPr="00632A69" w:rsidRDefault="00632A69" w:rsidP="00632A69">
      <w:pPr>
        <w:ind w:firstLine="270"/>
        <w:jc w:val="both"/>
        <w:rPr>
          <w:iCs/>
          <w:lang w:eastAsia="x-none"/>
        </w:rPr>
      </w:pPr>
      <m:oMathPara>
        <m:oMath>
          <m:eqArr>
            <m:eqArrPr>
              <m:maxDist m:val="1"/>
              <m:ctrlPr>
                <w:rPr>
                  <w:rFonts w:ascii="XITS Math" w:hAnsi="XITS Math" w:cs="XITS Math"/>
                  <w:i/>
                  <w:iCs/>
                  <w:lang w:eastAsia="x-none"/>
                </w:rPr>
              </m:ctrlPr>
            </m:eqArrPr>
            <m:e>
              <m:acc>
                <m:accPr>
                  <m:chr m:val="̅"/>
                  <m:ctrlPr>
                    <w:rPr>
                      <w:rFonts w:ascii="XITS Math" w:hAnsi="XITS Math" w:cs="XITS Math"/>
                      <w:iCs/>
                      <w:lang w:eastAsia="x-none"/>
                    </w:rPr>
                  </m:ctrlPr>
                </m:accPr>
                <m:e>
                  <m:sSub>
                    <m:sSubPr>
                      <m:ctrlPr>
                        <w:rPr>
                          <w:rFonts w:ascii="XITS Math" w:hAnsi="XITS Math" w:cs="XITS Math"/>
                          <w:i/>
                          <w:iCs/>
                          <w:lang w:eastAsia="x-none"/>
                        </w:rPr>
                      </m:ctrlPr>
                    </m:sSubPr>
                    <m:e>
                      <m:r>
                        <w:rPr>
                          <w:rFonts w:ascii="XITS Math" w:hAnsi="XITS Math" w:cs="XITS Math"/>
                          <w:lang w:eastAsia="x-none"/>
                        </w:rPr>
                        <m:t>i</m:t>
                      </m:r>
                      <m:ctrlPr>
                        <w:rPr>
                          <w:rFonts w:ascii="XITS Math" w:hAnsi="XITS Math" w:cs="XITS Math"/>
                          <w:iCs/>
                          <w:lang w:eastAsia="x-none"/>
                        </w:rPr>
                      </m:ctrlPr>
                    </m:e>
                    <m:sub>
                      <m:r>
                        <w:rPr>
                          <w:rFonts w:ascii="XITS Math" w:hAnsi="XITS Math" w:cs="XITS Math"/>
                          <w:lang w:eastAsia="x-none"/>
                        </w:rPr>
                        <m:t>ds</m:t>
                      </m:r>
                    </m:sub>
                  </m:sSub>
                </m:e>
              </m:acc>
              <m:d>
                <m:dPr>
                  <m:begChr m:val="["/>
                  <m:endChr m:val="]"/>
                  <m:ctrlPr>
                    <w:rPr>
                      <w:rFonts w:ascii="XITS Math" w:hAnsi="XITS Math" w:cs="XITS Math"/>
                      <w:i/>
                      <w:iCs/>
                      <w:lang w:eastAsia="x-none"/>
                    </w:rPr>
                  </m:ctrlPr>
                </m:dPr>
                <m:e>
                  <m:r>
                    <w:rPr>
                      <w:rFonts w:ascii="XITS Math" w:hAnsi="XITS Math" w:cs="XITS Math"/>
                      <w:lang w:eastAsia="x-none"/>
                    </w:rPr>
                    <m:t>n</m:t>
                  </m:r>
                </m:e>
              </m:d>
              <m:r>
                <w:rPr>
                  <w:rFonts w:ascii="XITS Math" w:hAnsi="XITS Math" w:cs="XITS Math"/>
                  <w:lang w:eastAsia="x-none"/>
                </w:rPr>
                <m:t>=</m:t>
              </m:r>
              <m:f>
                <m:fPr>
                  <m:ctrlPr>
                    <w:rPr>
                      <w:rFonts w:ascii="Cambria Math" w:hAnsi="Cambria Math" w:cs="Cambria Math"/>
                      <w:iCs/>
                      <w:lang w:eastAsia="x-none"/>
                    </w:rPr>
                  </m:ctrlPr>
                </m:fPr>
                <m:num>
                  <m:r>
                    <w:rPr>
                      <w:rFonts w:ascii="XITS Math" w:hAnsi="XITS Math" w:cs="XITS Math"/>
                      <w:lang w:eastAsia="x-none"/>
                    </w:rPr>
                    <m:t>1</m:t>
                  </m:r>
                  <m:ctrlPr>
                    <w:rPr>
                      <w:rFonts w:ascii="XITS Math" w:hAnsi="XITS Math" w:cs="XITS Math"/>
                      <w:i/>
                      <w:iCs/>
                      <w:lang w:eastAsia="x-none"/>
                    </w:rPr>
                  </m:ctrlPr>
                </m:num>
                <m:den>
                  <m:r>
                    <w:rPr>
                      <w:rFonts w:ascii="XITS Math" w:hAnsi="XITS Math" w:cs="XITS Math"/>
                      <w:lang w:eastAsia="x-none"/>
                    </w:rPr>
                    <m:t>T</m:t>
                  </m:r>
                  <m:ctrlPr>
                    <w:rPr>
                      <w:rFonts w:ascii="XITS Math" w:hAnsi="XITS Math" w:cs="XITS Math"/>
                      <w:i/>
                      <w:iCs/>
                      <w:lang w:eastAsia="x-none"/>
                    </w:rPr>
                  </m:ctrlPr>
                </m:den>
              </m:f>
              <m:nary>
                <m:naryPr>
                  <m:ctrlPr>
                    <w:rPr>
                      <w:rFonts w:ascii="XITS Math" w:hAnsi="XITS Math" w:cs="XITS Math"/>
                      <w:iCs/>
                      <w:lang w:eastAsia="x-none"/>
                    </w:rPr>
                  </m:ctrlPr>
                </m:naryPr>
                <m:sub>
                  <m:sSub>
                    <m:sSubPr>
                      <m:ctrlPr>
                        <w:rPr>
                          <w:rFonts w:ascii="XITS Math" w:hAnsi="XITS Math" w:cs="XITS Math"/>
                          <w:i/>
                          <w:iCs/>
                          <w:lang w:eastAsia="x-none"/>
                        </w:rPr>
                      </m:ctrlPr>
                    </m:sSubPr>
                    <m:e>
                      <m:r>
                        <w:rPr>
                          <w:rFonts w:ascii="XITS Math" w:hAnsi="XITS Math" w:cs="XITS Math"/>
                          <w:lang w:eastAsia="x-none"/>
                        </w:rPr>
                        <m:t>t</m:t>
                      </m:r>
                    </m:e>
                    <m:sub>
                      <m:r>
                        <w:rPr>
                          <w:rFonts w:ascii="XITS Math" w:hAnsi="XITS Math" w:cs="XITS Math"/>
                          <w:lang w:eastAsia="x-none"/>
                        </w:rPr>
                        <m:t>n</m:t>
                      </m:r>
                    </m:sub>
                  </m:sSub>
                  <m:ctrlPr>
                    <w:rPr>
                      <w:rFonts w:ascii="XITS Math" w:hAnsi="XITS Math" w:cs="XITS Math"/>
                      <w:i/>
                      <w:iCs/>
                      <w:lang w:eastAsia="x-none"/>
                    </w:rPr>
                  </m:ctrlPr>
                </m:sub>
                <m:sup>
                  <m:sSub>
                    <m:sSubPr>
                      <m:ctrlPr>
                        <w:rPr>
                          <w:rFonts w:ascii="XITS Math" w:hAnsi="XITS Math" w:cs="XITS Math"/>
                          <w:i/>
                          <w:iCs/>
                          <w:lang w:eastAsia="x-none"/>
                        </w:rPr>
                      </m:ctrlPr>
                    </m:sSubPr>
                    <m:e>
                      <m:r>
                        <w:rPr>
                          <w:rFonts w:ascii="XITS Math" w:hAnsi="XITS Math" w:cs="XITS Math"/>
                          <w:lang w:eastAsia="x-none"/>
                        </w:rPr>
                        <m:t>t</m:t>
                      </m:r>
                    </m:e>
                    <m:sub>
                      <m:r>
                        <w:rPr>
                          <w:rFonts w:ascii="XITS Math" w:hAnsi="XITS Math" w:cs="XITS Math"/>
                          <w:lang w:eastAsia="x-none"/>
                        </w:rPr>
                        <m:t>n</m:t>
                      </m:r>
                    </m:sub>
                  </m:sSub>
                  <m:r>
                    <w:rPr>
                      <w:rFonts w:ascii="XITS Math" w:hAnsi="XITS Math" w:cs="XITS Math"/>
                      <w:lang w:eastAsia="x-none"/>
                    </w:rPr>
                    <m:t>+T</m:t>
                  </m:r>
                  <m:ctrlPr>
                    <w:rPr>
                      <w:rFonts w:ascii="XITS Math" w:hAnsi="XITS Math" w:cs="XITS Math"/>
                      <w:i/>
                      <w:iCs/>
                      <w:lang w:eastAsia="x-none"/>
                    </w:rPr>
                  </m:ctrlPr>
                </m:sup>
                <m:e>
                  <m:sSub>
                    <m:sSubPr>
                      <m:ctrlPr>
                        <w:rPr>
                          <w:rFonts w:ascii="XITS Math" w:hAnsi="XITS Math" w:cs="XITS Math"/>
                          <w:i/>
                          <w:iCs/>
                          <w:lang w:eastAsia="x-none"/>
                        </w:rPr>
                      </m:ctrlPr>
                    </m:sSubPr>
                    <m:e>
                      <m:r>
                        <w:rPr>
                          <w:rFonts w:ascii="XITS Math" w:hAnsi="XITS Math" w:cs="XITS Math"/>
                          <w:lang w:eastAsia="x-none"/>
                        </w:rPr>
                        <m:t>i</m:t>
                      </m:r>
                    </m:e>
                    <m:sub>
                      <m:r>
                        <w:rPr>
                          <w:rFonts w:ascii="XITS Math" w:hAnsi="XITS Math" w:cs="XITS Math"/>
                          <w:lang w:eastAsia="x-none"/>
                        </w:rPr>
                        <m:t>ds</m:t>
                      </m:r>
                    </m:sub>
                  </m:sSub>
                  <m:d>
                    <m:dPr>
                      <m:ctrlPr>
                        <w:rPr>
                          <w:rFonts w:ascii="XITS Math" w:hAnsi="XITS Math" w:cs="XITS Math"/>
                          <w:i/>
                          <w:iCs/>
                          <w:lang w:eastAsia="x-none"/>
                        </w:rPr>
                      </m:ctrlPr>
                    </m:dPr>
                    <m:e>
                      <m:r>
                        <w:rPr>
                          <w:rFonts w:ascii="XITS Math" w:hAnsi="XITS Math" w:cs="XITS Math"/>
                          <w:lang w:eastAsia="x-none"/>
                        </w:rPr>
                        <m:t>t</m:t>
                      </m:r>
                    </m:e>
                  </m:d>
                  <m:r>
                    <w:rPr>
                      <w:rFonts w:ascii="XITS Math" w:hAnsi="XITS Math" w:cs="XITS Math"/>
                      <w:lang w:eastAsia="x-none"/>
                    </w:rPr>
                    <m:t>dt</m:t>
                  </m:r>
                  <m:ctrlPr>
                    <w:rPr>
                      <w:rFonts w:ascii="XITS Math" w:hAnsi="XITS Math" w:cs="XITS Math"/>
                      <w:i/>
                      <w:iCs/>
                      <w:lang w:eastAsia="x-none"/>
                    </w:rPr>
                  </m:ctrlPr>
                </m:e>
              </m:nary>
              <m:r>
                <w:rPr>
                  <w:rFonts w:ascii="XITS Math" w:hAnsi="XITS Math" w:cs="XITS Math"/>
                  <w:lang w:eastAsia="x-none"/>
                </w:rPr>
                <m:t>#</m:t>
              </m:r>
              <m:d>
                <m:dPr>
                  <m:ctrlPr>
                    <w:rPr>
                      <w:rFonts w:ascii="XITS Math" w:hAnsi="XITS Math" w:cs="XITS Math"/>
                      <w:i/>
                      <w:iCs/>
                      <w:lang w:eastAsia="x-none"/>
                    </w:rPr>
                  </m:ctrlPr>
                </m:dPr>
                <m:e>
                  <m:r>
                    <w:rPr>
                      <w:rFonts w:ascii="XITS Math" w:hAnsi="XITS Math" w:cs="XITS Math"/>
                      <w:lang w:eastAsia="x-none"/>
                    </w:rPr>
                    <m:t>3.3</m:t>
                  </m:r>
                </m:e>
              </m:d>
            </m:e>
          </m:eqArr>
        </m:oMath>
      </m:oMathPara>
    </w:p>
    <w:p w14:paraId="26A8CF98" w14:textId="62512720" w:rsidR="00F53CD4" w:rsidRDefault="00632A69" w:rsidP="00BA6413">
      <w:pPr>
        <w:ind w:firstLine="270"/>
        <w:jc w:val="both"/>
        <w:rPr>
          <w:iCs/>
          <w:lang w:eastAsia="x-none"/>
        </w:rPr>
      </w:pPr>
      <w:r w:rsidRPr="00632A69">
        <w:rPr>
          <w:iCs/>
          <w:lang w:eastAsia="x-none"/>
        </w:rPr>
        <w:t xml:space="preserve">where T is the duration of one electrical cycle and </w:t>
      </w:r>
      <w:proofErr w:type="spellStart"/>
      <w:r w:rsidRPr="00632A69">
        <w:rPr>
          <w:iCs/>
          <w:lang w:eastAsia="x-none"/>
        </w:rPr>
        <w:t>tn</w:t>
      </w:r>
      <w:proofErr w:type="spellEnd"/>
      <w:r w:rsidRPr="00632A69">
        <w:rPr>
          <w:iCs/>
          <w:lang w:eastAsia="x-none"/>
        </w:rPr>
        <w:t xml:space="preserve"> is the starting time of the n-</w:t>
      </w:r>
      <w:proofErr w:type="spellStart"/>
      <w:r w:rsidRPr="00632A69">
        <w:rPr>
          <w:iCs/>
          <w:lang w:eastAsia="x-none"/>
        </w:rPr>
        <w:t>th</w:t>
      </w:r>
      <w:proofErr w:type="spellEnd"/>
      <w:r w:rsidRPr="00632A69">
        <w:rPr>
          <w:iCs/>
          <w:lang w:eastAsia="x-none"/>
        </w:rPr>
        <w:t xml:space="preserve"> electrical cycle. Then a PI Controller When ¯ids = 0, the fundamental component of the phase current is aligned with the back-EMF, achieving MTPA operation [1], [7].</w:t>
      </w:r>
      <w:r>
        <w:rPr>
          <w:iCs/>
          <w:lang w:eastAsia="x-none"/>
        </w:rPr>
        <w:t xml:space="preserve"> </w:t>
      </w:r>
    </w:p>
    <w:p w14:paraId="71B6DC26" w14:textId="1E6ABD95" w:rsidR="00F53CD4" w:rsidRPr="00F53CD4" w:rsidRDefault="00F53CD4" w:rsidP="00F53CD4">
      <w:pPr>
        <w:pStyle w:val="Heading2"/>
      </w:pPr>
      <w:r>
        <w:t>PI Controller</w:t>
      </w:r>
      <w:r w:rsidR="00632A69">
        <w:t xml:space="preserve"> for Dynamic Angle Compensation</w:t>
      </w:r>
    </w:p>
    <w:p w14:paraId="04336D79" w14:textId="77777777" w:rsidR="00632A69" w:rsidRDefault="00632A69" w:rsidP="00A4573F">
      <w:pPr>
        <w:ind w:firstLine="288"/>
        <w:jc w:val="both"/>
      </w:pPr>
      <w:r w:rsidRPr="00632A69">
        <w:t>A Proportional-Integral (PI) controller drives ¯ids to zero by compensating the advance firing angle</w:t>
      </w:r>
      <w:r>
        <w:t xml:space="preserve"> through the following process, </w:t>
      </w:r>
    </w:p>
    <w:p w14:paraId="10467105" w14:textId="77777777" w:rsidR="00632A69" w:rsidRDefault="00632A69" w:rsidP="00632A69">
      <w:pPr>
        <w:tabs>
          <w:tab w:val="left" w:pos="270"/>
        </w:tabs>
      </w:pPr>
      <w:r>
        <w:rPr>
          <w:noProof/>
        </w:rPr>
        <w:lastRenderedPageBreak/>
        <w:drawing>
          <wp:inline distT="0" distB="0" distL="0" distR="0" wp14:anchorId="058671E5" wp14:editId="51F0CD12">
            <wp:extent cx="2108985" cy="1509395"/>
            <wp:effectExtent l="0" t="0" r="5715" b="0"/>
            <wp:docPr id="483493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93326"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8985" cy="1509395"/>
                    </a:xfrm>
                    <a:prstGeom prst="rect">
                      <a:avLst/>
                    </a:prstGeom>
                  </pic:spPr>
                </pic:pic>
              </a:graphicData>
            </a:graphic>
          </wp:inline>
        </w:drawing>
      </w:r>
    </w:p>
    <w:p w14:paraId="796A7E91" w14:textId="77777777" w:rsidR="00632A69" w:rsidRPr="005E07C8" w:rsidRDefault="00632A69" w:rsidP="00632A69">
      <w:pPr>
        <w:tabs>
          <w:tab w:val="left" w:pos="270"/>
        </w:tabs>
        <w:jc w:val="left"/>
        <w:rPr>
          <w:sz w:val="16"/>
          <w:szCs w:val="16"/>
        </w:rPr>
      </w:pPr>
      <w:r w:rsidRPr="00A823C0">
        <w:rPr>
          <w:sz w:val="16"/>
          <w:szCs w:val="16"/>
        </w:rPr>
        <w:t xml:space="preserve">Fig. </w:t>
      </w:r>
      <w:r>
        <w:rPr>
          <w:sz w:val="16"/>
          <w:szCs w:val="16"/>
        </w:rPr>
        <w:t>4</w:t>
      </w:r>
      <w:r w:rsidRPr="00A823C0">
        <w:rPr>
          <w:sz w:val="16"/>
          <w:szCs w:val="16"/>
        </w:rPr>
        <w:t xml:space="preserve">. </w:t>
      </w:r>
      <w:r w:rsidRPr="005E07C8">
        <w:rPr>
          <w:sz w:val="16"/>
          <w:szCs w:val="16"/>
        </w:rPr>
        <w:t>Hall sensor misalignment causes uneven switching intervals</w:t>
      </w:r>
      <w:r w:rsidRPr="00A823C0">
        <w:rPr>
          <w:sz w:val="16"/>
          <w:szCs w:val="16"/>
        </w:rPr>
        <w:t>.</w:t>
      </w:r>
    </w:p>
    <w:p w14:paraId="210A5B84" w14:textId="77777777" w:rsidR="00632A69" w:rsidRDefault="00632A69" w:rsidP="00A4573F">
      <w:pPr>
        <w:ind w:firstLine="288"/>
        <w:jc w:val="both"/>
      </w:pPr>
    </w:p>
    <w:p w14:paraId="7F9732E8" w14:textId="66321FB4" w:rsidR="00632A69" w:rsidRDefault="00632A69" w:rsidP="00632A69">
      <w:pPr>
        <w:ind w:firstLine="288"/>
        <w:jc w:val="both"/>
      </w:pPr>
      <w:r>
        <w:t>The total firing angle combines the COM advance with the dynamic compensation</w:t>
      </w:r>
      <w:r>
        <w:t xml:space="preserve"> (reference the equation).</w:t>
      </w:r>
    </w:p>
    <w:p w14:paraId="2B85BB93" w14:textId="438F4AEA" w:rsidR="00632A69" w:rsidRDefault="00632A69" w:rsidP="00632A69">
      <w:pPr>
        <w:ind w:firstLine="288"/>
        <w:jc w:val="both"/>
      </w:pPr>
      <w:r>
        <w:t xml:space="preserve">This corrected </w:t>
      </w:r>
      <w:r>
        <w:t>angle adjusts</w:t>
      </w:r>
      <w:r>
        <w:t xml:space="preserve"> when the VSI commutes relative to Hall transitions. At higher speeds, the inductive lag increases due to the rotational coupling term </w:t>
      </w:r>
      <w:proofErr w:type="spellStart"/>
      <w:r>
        <w:t>ωrLsiq</w:t>
      </w:r>
      <w:proofErr w:type="spellEnd"/>
      <w:r>
        <w:t xml:space="preserve"> in (1.4), requiring larger ∆</w:t>
      </w:r>
      <w:proofErr w:type="spellStart"/>
      <w:r>
        <w:t>ϕv</w:t>
      </w:r>
      <w:proofErr w:type="spellEnd"/>
      <w:r>
        <w:t xml:space="preserve">. Similarly, at higher torque (larger </w:t>
      </w:r>
      <w:proofErr w:type="spellStart"/>
      <w:r>
        <w:t>iq</w:t>
      </w:r>
      <w:proofErr w:type="spellEnd"/>
      <w:r>
        <w:t>), the current rise time during commutation is longer, also requiring more advance. By using PI controller, the system can automatically find the optimal ∆</w:t>
      </w:r>
      <w:proofErr w:type="spellStart"/>
      <w:r>
        <w:t>ϕv</w:t>
      </w:r>
      <w:proofErr w:type="spellEnd"/>
      <w:r>
        <w:t xml:space="preserve"> for each operating point for MTPA operation.</w:t>
      </w:r>
    </w:p>
    <w:p w14:paraId="1B50603A" w14:textId="1B7CAC12" w:rsidR="00FF5D6F" w:rsidRDefault="00632A69" w:rsidP="00632A69">
      <w:pPr>
        <w:ind w:firstLine="288"/>
        <w:jc w:val="both"/>
        <w:rPr>
          <w:iCs/>
        </w:rPr>
      </w:pPr>
      <w:r>
        <w:t>Together with the LUT-based Hall correction from Section II, this combined control architecture [1] enables BLDC motors with Hall sensor misalignment and large stator inductance to</w:t>
      </w:r>
      <w:r>
        <w:t xml:space="preserve"> </w:t>
      </w:r>
      <w:r w:rsidRPr="00632A69">
        <w:t>achieve near-optimal MTPA operation. The commutation timing is influenced by both corrections</w:t>
      </w:r>
      <w:r>
        <w:t xml:space="preserve">, </w:t>
      </w:r>
    </w:p>
    <w:p w14:paraId="7756F6A3" w14:textId="6EEEA5A0" w:rsidR="00017CC4" w:rsidRPr="00017CC4" w:rsidRDefault="00017CC4" w:rsidP="00632A69">
      <w:pPr>
        <w:ind w:firstLine="288"/>
        <w:jc w:val="both"/>
      </w:pPr>
      <m:oMathPara>
        <m:oMath>
          <m:eqArr>
            <m:eqArrPr>
              <m:maxDist m:val="1"/>
              <m:ctrlPr>
                <w:rPr>
                  <w:rFonts w:ascii="XITS Math" w:hAnsi="XITS Math" w:cs="XITS Math"/>
                  <w:i/>
                </w:rPr>
              </m:ctrlPr>
            </m:eqArrPr>
            <m:e>
              <m:sSubSup>
                <m:sSubSupPr>
                  <m:ctrlPr>
                    <w:rPr>
                      <w:rFonts w:ascii="XITS Math" w:hAnsi="XITS Math" w:cs="XITS Math"/>
                      <w:i/>
                    </w:rPr>
                  </m:ctrlPr>
                </m:sSubSupPr>
                <m:e>
                  <m:r>
                    <w:rPr>
                      <w:rFonts w:ascii="XITS Math" w:hAnsi="XITS Math" w:cs="XITS Math"/>
                    </w:rPr>
                    <m:t>t</m:t>
                  </m:r>
                </m:e>
                <m:sub>
                  <m:r>
                    <w:rPr>
                      <w:rFonts w:ascii="XITS Math" w:hAnsi="XITS Math" w:cs="XITS Math"/>
                    </w:rPr>
                    <m:t>software</m:t>
                  </m:r>
                </m:sub>
                <m:sup>
                  <m:r>
                    <w:rPr>
                      <w:rFonts w:ascii="XITS Math" w:hAnsi="XITS Math" w:cs="XITS Math"/>
                    </w:rPr>
                    <m:t>ISR</m:t>
                  </m:r>
                </m:sup>
              </m:sSubSup>
              <m:d>
                <m:dPr>
                  <m:ctrlPr>
                    <w:rPr>
                      <w:rFonts w:ascii="XITS Math" w:hAnsi="XITS Math" w:cs="XITS Math"/>
                      <w:i/>
                    </w:rPr>
                  </m:ctrlPr>
                </m:dPr>
                <m:e>
                  <m:r>
                    <w:rPr>
                      <w:rFonts w:ascii="XITS Math" w:hAnsi="XITS Math" w:cs="XITS Math"/>
                    </w:rPr>
                    <m:t>n+1</m:t>
                  </m:r>
                </m:e>
              </m:d>
              <m:r>
                <w:rPr>
                  <w:rFonts w:ascii="XITS Math" w:hAnsi="XITS Math" w:cs="XITS Math"/>
                </w:rPr>
                <m:t>=</m:t>
              </m:r>
              <m:sSubSup>
                <m:sSubSupPr>
                  <m:ctrlPr>
                    <w:rPr>
                      <w:rFonts w:ascii="XITS Math" w:hAnsi="XITS Math" w:cs="XITS Math"/>
                      <w:i/>
                    </w:rPr>
                  </m:ctrlPr>
                </m:sSubSupPr>
                <m:e>
                  <m:r>
                    <w:rPr>
                      <w:rFonts w:ascii="XITS Math" w:hAnsi="XITS Math" w:cs="XITS Math"/>
                    </w:rPr>
                    <m:t>t</m:t>
                  </m:r>
                </m:e>
                <m:sub>
                  <m:r>
                    <w:rPr>
                      <w:rFonts w:ascii="XITS Math" w:hAnsi="XITS Math" w:cs="XITS Math"/>
                    </w:rPr>
                    <m:t>hardware</m:t>
                  </m:r>
                </m:sub>
                <m:sup>
                  <m:r>
                    <w:rPr>
                      <w:rFonts w:ascii="XITS Math" w:hAnsi="XITS Math" w:cs="XITS Math"/>
                    </w:rPr>
                    <m:t>ISR</m:t>
                  </m:r>
                </m:sup>
              </m:sSubSup>
              <m:d>
                <m:dPr>
                  <m:ctrlPr>
                    <w:rPr>
                      <w:rFonts w:ascii="XITS Math" w:hAnsi="XITS Math" w:cs="XITS Math"/>
                      <w:i/>
                    </w:rPr>
                  </m:ctrlPr>
                </m:dPr>
                <m:e>
                  <m:r>
                    <w:rPr>
                      <w:rFonts w:ascii="XITS Math" w:hAnsi="XITS Math" w:cs="XITS Math"/>
                    </w:rPr>
                    <m:t>n</m:t>
                  </m:r>
                </m:e>
              </m:d>
              <m:r>
                <w:rPr>
                  <w:rFonts w:ascii="XITS Math" w:hAnsi="XITS Math" w:cs="XITS Math"/>
                </w:rPr>
                <m:t>+</m:t>
              </m:r>
              <m:sSub>
                <m:sSubPr>
                  <m:ctrlPr>
                    <w:rPr>
                      <w:rFonts w:ascii="XITS Math" w:hAnsi="XITS Math" w:cs="XITS Math"/>
                      <w:i/>
                    </w:rPr>
                  </m:ctrlPr>
                </m:sSubPr>
                <m:e>
                  <m:r>
                    <m:rPr>
                      <m:sty m:val="p"/>
                    </m:rPr>
                    <w:rPr>
                      <w:rFonts w:ascii="XITS Math" w:hAnsi="XITS Math" w:cs="XITS Math"/>
                    </w:rPr>
                    <m:t>τ</m:t>
                  </m:r>
                </m:e>
                <m:sub>
                  <m:r>
                    <w:rPr>
                      <w:rFonts w:ascii="XITS Math" w:hAnsi="XITS Math" w:cs="XITS Math"/>
                    </w:rPr>
                    <m:t>corr</m:t>
                  </m:r>
                </m:sub>
              </m:sSub>
              <m:d>
                <m:dPr>
                  <m:ctrlPr>
                    <w:rPr>
                      <w:rFonts w:ascii="XITS Math" w:hAnsi="XITS Math" w:cs="XITS Math"/>
                      <w:i/>
                    </w:rPr>
                  </m:ctrlPr>
                </m:dPr>
                <m:e>
                  <m:r>
                    <w:rPr>
                      <w:rFonts w:ascii="XITS Math" w:hAnsi="XITS Math" w:cs="XITS Math"/>
                    </w:rPr>
                    <m:t>n</m:t>
                  </m:r>
                </m:e>
              </m:d>
              <m:r>
                <w:rPr>
                  <w:rFonts w:ascii="XITS Math" w:hAnsi="XITS Math" w:cs="XITS Math"/>
                </w:rPr>
                <m:t>-</m:t>
              </m:r>
              <m:f>
                <m:fPr>
                  <m:ctrlPr>
                    <w:rPr>
                      <w:rFonts w:ascii="Cambria Math" w:hAnsi="Cambria Math" w:cs="Cambria Math"/>
                    </w:rPr>
                  </m:ctrlPr>
                </m:fPr>
                <m:num>
                  <m:r>
                    <m:rPr>
                      <m:sty m:val="p"/>
                    </m:rPr>
                    <w:rPr>
                      <w:rFonts w:ascii="XITS Math" w:hAnsi="XITS Math" w:cs="XITS Math"/>
                    </w:rPr>
                    <m:t>Δ</m:t>
                  </m:r>
                  <m:sSub>
                    <m:sSubPr>
                      <m:ctrlPr>
                        <w:rPr>
                          <w:rFonts w:ascii="XITS Math" w:hAnsi="XITS Math" w:cs="XITS Math"/>
                          <w:i/>
                        </w:rPr>
                      </m:ctrlPr>
                    </m:sSubPr>
                    <m:e>
                      <m:r>
                        <m:rPr>
                          <m:sty m:val="p"/>
                        </m:rPr>
                        <w:rPr>
                          <w:rFonts w:ascii="XITS Math" w:hAnsi="XITS Math" w:cs="XITS Math"/>
                        </w:rPr>
                        <m:t>ϕ</m:t>
                      </m:r>
                      <m:ctrlPr>
                        <w:rPr>
                          <w:rFonts w:ascii="XITS Math" w:hAnsi="XITS Math" w:cs="XITS Math"/>
                        </w:rPr>
                      </m:ctrlPr>
                    </m:e>
                    <m:sub>
                      <m:r>
                        <w:rPr>
                          <w:rFonts w:ascii="XITS Math" w:hAnsi="XITS Math" w:cs="XITS Math"/>
                        </w:rPr>
                        <m:t>v</m:t>
                      </m:r>
                    </m:sub>
                  </m:sSub>
                  <m:d>
                    <m:dPr>
                      <m:begChr m:val="["/>
                      <m:endChr m:val="]"/>
                      <m:ctrlPr>
                        <w:rPr>
                          <w:rFonts w:ascii="XITS Math" w:hAnsi="XITS Math" w:cs="XITS Math"/>
                          <w:i/>
                        </w:rPr>
                      </m:ctrlPr>
                    </m:dPr>
                    <m:e>
                      <m:r>
                        <w:rPr>
                          <w:rFonts w:ascii="XITS Math" w:hAnsi="XITS Math" w:cs="XITS Math"/>
                        </w:rPr>
                        <m:t>n</m:t>
                      </m:r>
                    </m:e>
                  </m:d>
                  <m:ctrlPr>
                    <w:rPr>
                      <w:rFonts w:ascii="XITS Math" w:hAnsi="XITS Math" w:cs="XITS Math"/>
                      <w:i/>
                    </w:rPr>
                  </m:ctrlPr>
                </m:num>
                <m:den>
                  <m:acc>
                    <m:accPr>
                      <m:ctrlPr>
                        <w:rPr>
                          <w:rFonts w:ascii="XITS Math" w:hAnsi="XITS Math" w:cs="XITS Math"/>
                        </w:rPr>
                      </m:ctrlPr>
                    </m:accPr>
                    <m:e>
                      <m:sSub>
                        <m:sSubPr>
                          <m:ctrlPr>
                            <w:rPr>
                              <w:rFonts w:ascii="XITS Math" w:hAnsi="XITS Math" w:cs="XITS Math"/>
                              <w:i/>
                            </w:rPr>
                          </m:ctrlPr>
                        </m:sSubPr>
                        <m:e>
                          <m:r>
                            <m:rPr>
                              <m:sty m:val="p"/>
                            </m:rPr>
                            <w:rPr>
                              <w:rFonts w:ascii="XITS Math" w:hAnsi="XITS Math" w:cs="XITS Math"/>
                            </w:rPr>
                            <m:t>ω</m:t>
                          </m:r>
                          <m:ctrlPr>
                            <w:rPr>
                              <w:rFonts w:ascii="XITS Math" w:hAnsi="XITS Math" w:cs="XITS Math"/>
                            </w:rPr>
                          </m:ctrlPr>
                        </m:e>
                        <m:sub>
                          <m:r>
                            <w:rPr>
                              <w:rFonts w:ascii="XITS Math" w:hAnsi="XITS Math" w:cs="XITS Math"/>
                            </w:rPr>
                            <m:t>r</m:t>
                          </m:r>
                        </m:sub>
                      </m:sSub>
                    </m:e>
                  </m:acc>
                  <m:d>
                    <m:dPr>
                      <m:begChr m:val="["/>
                      <m:endChr m:val="]"/>
                      <m:ctrlPr>
                        <w:rPr>
                          <w:rFonts w:ascii="XITS Math" w:hAnsi="XITS Math" w:cs="XITS Math"/>
                          <w:i/>
                        </w:rPr>
                      </m:ctrlPr>
                    </m:dPr>
                    <m:e>
                      <m:r>
                        <w:rPr>
                          <w:rFonts w:ascii="XITS Math" w:hAnsi="XITS Math" w:cs="XITS Math"/>
                        </w:rPr>
                        <m:t>n</m:t>
                      </m:r>
                    </m:e>
                  </m:d>
                  <m:ctrlPr>
                    <w:rPr>
                      <w:rFonts w:ascii="XITS Math" w:hAnsi="XITS Math" w:cs="XITS Math"/>
                      <w:i/>
                    </w:rPr>
                  </m:ctrlPr>
                </m:den>
              </m:f>
              <m:r>
                <w:rPr>
                  <w:rFonts w:ascii="XITS Math" w:hAnsi="XITS Math" w:cs="XITS Math"/>
                </w:rPr>
                <m:t>#</m:t>
              </m:r>
              <m:d>
                <m:dPr>
                  <m:ctrlPr>
                    <w:rPr>
                      <w:rFonts w:ascii="XITS Math" w:hAnsi="XITS Math" w:cs="XITS Math"/>
                      <w:i/>
                    </w:rPr>
                  </m:ctrlPr>
                </m:dPr>
                <m:e>
                  <m:r>
                    <w:rPr>
                      <w:rFonts w:ascii="XITS Math" w:hAnsi="XITS Math" w:cs="XITS Math"/>
                    </w:rPr>
                    <m:t>3.8</m:t>
                  </m:r>
                </m:e>
              </m:d>
            </m:e>
          </m:eqArr>
        </m:oMath>
      </m:oMathPara>
    </w:p>
    <w:p w14:paraId="25A665EC" w14:textId="7962E76E" w:rsidR="00017CC4" w:rsidRPr="00017CC4" w:rsidRDefault="00017CC4" w:rsidP="00632A69">
      <w:pPr>
        <w:ind w:firstLine="288"/>
        <w:jc w:val="both"/>
      </w:pPr>
      <w:r w:rsidRPr="00017CC4">
        <w:t xml:space="preserve">where the first correction term </w:t>
      </w:r>
      <w:proofErr w:type="spellStart"/>
      <w:r w:rsidRPr="00017CC4">
        <w:t>τcorr</w:t>
      </w:r>
      <w:proofErr w:type="spellEnd"/>
      <w:r w:rsidRPr="00017CC4">
        <w:t>(n) from (2.5) balances the Hall intervals, and the second term applies the MTPA advance compensation. The system dynamically adjusts both corrections in real time to maintain optimal performance</w:t>
      </w:r>
      <w:r>
        <w:t>.</w:t>
      </w:r>
    </w:p>
    <w:p w14:paraId="334BAB1E" w14:textId="29F7254E" w:rsidR="005A2431" w:rsidRDefault="00017CC4" w:rsidP="005A2431">
      <w:pPr>
        <w:pStyle w:val="Heading1"/>
      </w:pPr>
      <w:r>
        <w:t>Detailed Simulation</w:t>
      </w:r>
    </w:p>
    <w:p w14:paraId="690C3B6D" w14:textId="77777777" w:rsidR="00017CC4" w:rsidRDefault="00017CC4" w:rsidP="00017CC4">
      <w:pPr>
        <w:ind w:firstLine="270"/>
        <w:jc w:val="both"/>
      </w:pPr>
      <w:r w:rsidRPr="00017CC4">
        <w:t>The proposed combined control strategy was validated using Simulink and a common industrial BLDC motor. The</w:t>
      </w:r>
      <w:r>
        <w:t xml:space="preserve"> </w:t>
      </w:r>
      <w:r w:rsidRPr="00017CC4">
        <w:t>motor parameters are listed in the Appendix</w:t>
      </w:r>
      <w:r>
        <w:t>.</w:t>
      </w:r>
    </w:p>
    <w:p w14:paraId="3CA77534" w14:textId="09176DE9" w:rsidR="00A4573F" w:rsidRPr="00A70C88" w:rsidRDefault="00017CC4" w:rsidP="00A70C88">
      <w:pPr>
        <w:pStyle w:val="Heading2"/>
      </w:pPr>
      <w:r w:rsidRPr="00017CC4">
        <w:t xml:space="preserve"> </w:t>
      </w:r>
      <w:r w:rsidR="00A70C88">
        <w:t xml:space="preserve">Validation </w:t>
      </w:r>
      <w:r w:rsidR="00A70C88">
        <w:t xml:space="preserve">of LUT </w:t>
      </w:r>
      <w:r w:rsidR="00A70C88">
        <w:t>and MTPA Controller</w:t>
      </w:r>
    </w:p>
    <w:p w14:paraId="77CD8E25" w14:textId="77777777" w:rsidR="00A70C88" w:rsidRDefault="00A70C88" w:rsidP="00A70C88">
      <w:pPr>
        <w:ind w:firstLine="288"/>
        <w:jc w:val="both"/>
      </w:pPr>
      <w:r>
        <w:t>To validate the effectiveness of the proposed LUT-based Hall correction and MTPA controller, we will compare the method against the model in past literatures [1], [2].</w:t>
      </w:r>
    </w:p>
    <w:p w14:paraId="7C6B3180" w14:textId="6FCF3A1C" w:rsidR="00A4573F" w:rsidRDefault="00A70C88" w:rsidP="00A70C88">
      <w:pPr>
        <w:ind w:firstLine="270"/>
        <w:jc w:val="both"/>
      </w:pPr>
      <w:r>
        <w:t xml:space="preserve">First the motor is simulated with Hall sensor misalignment of +9◦, −1◦, and +7◦ for H1, H2, and H3 respectively. By running the calibration phase with the 6-step averaging filter from (2.3), the LUT correction angles for each sector can be visualized as shown in Figure </w:t>
      </w:r>
      <w:r>
        <w:t>7</w:t>
      </w:r>
      <w:r w:rsidR="006517A1">
        <w:t xml:space="preserve">. </w:t>
      </w:r>
    </w:p>
    <w:p w14:paraId="02425A2F" w14:textId="5886A284" w:rsidR="00A70C88" w:rsidRDefault="00A70C88" w:rsidP="00A70C88">
      <w:r>
        <w:rPr>
          <w:noProof/>
        </w:rPr>
        <w:drawing>
          <wp:inline distT="0" distB="0" distL="0" distR="0" wp14:anchorId="40157B58" wp14:editId="739F77FC">
            <wp:extent cx="2370667" cy="2370667"/>
            <wp:effectExtent l="0" t="0" r="0" b="0"/>
            <wp:docPr id="167707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7353" name="Picture 1677073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74342" cy="2374342"/>
                    </a:xfrm>
                    <a:prstGeom prst="rect">
                      <a:avLst/>
                    </a:prstGeom>
                  </pic:spPr>
                </pic:pic>
              </a:graphicData>
            </a:graphic>
          </wp:inline>
        </w:drawing>
      </w:r>
    </w:p>
    <w:p w14:paraId="468A80CF" w14:textId="0A3A9CC8" w:rsidR="00A70C88" w:rsidRPr="00D651FB" w:rsidRDefault="00A70C88" w:rsidP="00A70C88">
      <w:pPr>
        <w:jc w:val="both"/>
        <w:rPr>
          <w:sz w:val="16"/>
          <w:szCs w:val="16"/>
        </w:rPr>
      </w:pPr>
      <w:r>
        <w:rPr>
          <w:sz w:val="16"/>
          <w:szCs w:val="16"/>
        </w:rPr>
        <w:t xml:space="preserve">Fig. 9. </w:t>
      </w:r>
      <w:proofErr w:type="spellStart"/>
      <w:r w:rsidRPr="00A70C88">
        <w:rPr>
          <w:sz w:val="16"/>
          <w:szCs w:val="16"/>
        </w:rPr>
        <w:t>Visualised</w:t>
      </w:r>
      <w:proofErr w:type="spellEnd"/>
      <w:r w:rsidRPr="00A70C88">
        <w:rPr>
          <w:sz w:val="16"/>
          <w:szCs w:val="16"/>
        </w:rPr>
        <w:t xml:space="preserve"> LUT correction angles for Hall sensor misalignment.</w:t>
      </w:r>
    </w:p>
    <w:p w14:paraId="518F50D3" w14:textId="77777777" w:rsidR="00A70C88" w:rsidRDefault="00A70C88" w:rsidP="00A70C88">
      <w:pPr>
        <w:ind w:firstLine="270"/>
        <w:jc w:val="both"/>
      </w:pPr>
    </w:p>
    <w:p w14:paraId="33041A72" w14:textId="77777777" w:rsidR="007A26ED" w:rsidRDefault="00A70C88" w:rsidP="00A70C88">
      <w:pPr>
        <w:ind w:firstLine="270"/>
        <w:jc w:val="both"/>
      </w:pPr>
      <w:r w:rsidRPr="00A70C88">
        <w:t xml:space="preserve">Then, Figure 8 compares the </w:t>
      </w:r>
      <w:proofErr w:type="spellStart"/>
      <w:r w:rsidRPr="00A70C88">
        <w:t>behaviour</w:t>
      </w:r>
      <w:proofErr w:type="spellEnd"/>
      <w:r w:rsidRPr="00A70C88">
        <w:t xml:space="preserve"> of Hall correction either with LUT or filter, along with MTPA. The figure is divided into three sequential stages to illustrate the sequence of operations each controller </w:t>
      </w:r>
      <w:proofErr w:type="gramStart"/>
      <w:r w:rsidRPr="00A70C88">
        <w:t>do</w:t>
      </w:r>
      <w:proofErr w:type="gramEnd"/>
      <w:r w:rsidRPr="00A70C88">
        <w:t xml:space="preserve">. Initially, both methods start with no Hall compensation, resulting in significant oscillations in id and ¯id. Then the Hall correction is enabled either through the filter (a) or LUT (b). Observe that both methods successfully balance the switching intervals as indicated by the symmetric current waveform. Consequently, the oscillations in id and ¯id are eliminated, with ¯id reaching a non-zero constant value. This confirms the validity of using LUT for Hall correction, achieving similar steady-state performance as the filter method in past studies. </w:t>
      </w:r>
    </w:p>
    <w:p w14:paraId="382D266D" w14:textId="2DFD1CA0" w:rsidR="007A26ED" w:rsidRDefault="007A26ED" w:rsidP="007A26ED">
      <w:r>
        <w:rPr>
          <w:noProof/>
        </w:rPr>
        <w:drawing>
          <wp:inline distT="0" distB="0" distL="0" distR="0" wp14:anchorId="623FF28D" wp14:editId="6079C5E9">
            <wp:extent cx="3195955" cy="1417955"/>
            <wp:effectExtent l="0" t="0" r="4445" b="0"/>
            <wp:docPr id="1619289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89153" name="Picture 16192891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5955" cy="1417955"/>
                    </a:xfrm>
                    <a:prstGeom prst="rect">
                      <a:avLst/>
                    </a:prstGeom>
                  </pic:spPr>
                </pic:pic>
              </a:graphicData>
            </a:graphic>
          </wp:inline>
        </w:drawing>
      </w:r>
    </w:p>
    <w:p w14:paraId="3727F02D" w14:textId="7116D6A9" w:rsidR="007A26ED" w:rsidRPr="00D651FB" w:rsidRDefault="007A26ED" w:rsidP="007A26ED">
      <w:pPr>
        <w:jc w:val="both"/>
        <w:rPr>
          <w:sz w:val="16"/>
          <w:szCs w:val="16"/>
        </w:rPr>
      </w:pPr>
      <w:r>
        <w:rPr>
          <w:sz w:val="16"/>
          <w:szCs w:val="16"/>
        </w:rPr>
        <w:t xml:space="preserve">Fig. 9. </w:t>
      </w:r>
      <w:r w:rsidRPr="007A26ED">
        <w:rPr>
          <w:sz w:val="16"/>
          <w:szCs w:val="16"/>
        </w:rPr>
        <w:t xml:space="preserve">Simulated phase current </w:t>
      </w:r>
      <w:proofErr w:type="spellStart"/>
      <w:r w:rsidRPr="007A26ED">
        <w:rPr>
          <w:sz w:val="16"/>
          <w:szCs w:val="16"/>
        </w:rPr>
        <w:t>ia</w:t>
      </w:r>
      <w:proofErr w:type="spellEnd"/>
      <w:r w:rsidRPr="007A26ED">
        <w:rPr>
          <w:sz w:val="16"/>
          <w:szCs w:val="16"/>
        </w:rPr>
        <w:t>, d-axis current id, and time averaged d-axis current id¯ for (a) Filter, (b) MTPA</w:t>
      </w:r>
      <w:r w:rsidRPr="00A70C88">
        <w:rPr>
          <w:sz w:val="16"/>
          <w:szCs w:val="16"/>
        </w:rPr>
        <w:t>.</w:t>
      </w:r>
    </w:p>
    <w:p w14:paraId="5DFB2467" w14:textId="77777777" w:rsidR="007A26ED" w:rsidRDefault="007A26ED" w:rsidP="00A70C88">
      <w:pPr>
        <w:ind w:firstLine="270"/>
        <w:jc w:val="both"/>
      </w:pPr>
    </w:p>
    <w:p w14:paraId="3C12B122" w14:textId="77777777" w:rsidR="007A26ED" w:rsidRDefault="007A26ED" w:rsidP="007A26ED">
      <w:pPr>
        <w:ind w:firstLine="270"/>
        <w:jc w:val="both"/>
      </w:pPr>
      <w:r>
        <w:t>Since the ¯id is now stable, it is now suitable for MTPA control. Note that after the MTPA is activated, the PI controller quickly drives ¯id to zero, achieving MTPA operation. From Section III we can verify the effectiveness of the MTPA by observing the alignment of phase currents and back-EMF.</w:t>
      </w:r>
    </w:p>
    <w:p w14:paraId="7B042BCC" w14:textId="69503CC6" w:rsidR="00782D08" w:rsidRDefault="007A26ED" w:rsidP="007A26ED">
      <w:pPr>
        <w:ind w:firstLine="270"/>
        <w:jc w:val="both"/>
      </w:pPr>
      <w:r>
        <w:t>Figure 9 compares the uncompensated case (a), the LUT only case (b), and the combined Method (c). The uncompensated waveforms show significant distortion and phase lag. The filter balances the switching intervals, but the phase lag persists. Finally, combining the LUT with MTPA (c), the controller achieves both balanced intervals and aligns fundamental phase current and back-EMF and we achieve MTPA operation</w:t>
      </w:r>
    </w:p>
    <w:p w14:paraId="4E709C59" w14:textId="7F5445BC" w:rsidR="00E21ADE" w:rsidRDefault="00E21ADE" w:rsidP="007A26ED">
      <w:pPr>
        <w:jc w:val="both"/>
      </w:pPr>
    </w:p>
    <w:p w14:paraId="0ED66268" w14:textId="08171855" w:rsidR="00E21ADE" w:rsidRDefault="007A26ED" w:rsidP="00553ED2">
      <w:r>
        <w:rPr>
          <w:noProof/>
        </w:rPr>
        <w:lastRenderedPageBreak/>
        <w:drawing>
          <wp:inline distT="0" distB="0" distL="0" distR="0" wp14:anchorId="790D1D43" wp14:editId="5E4A3901">
            <wp:extent cx="3195955" cy="3994785"/>
            <wp:effectExtent l="0" t="0" r="4445" b="5715"/>
            <wp:docPr id="1270227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27893" name="Picture 127022789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95955" cy="3994785"/>
                    </a:xfrm>
                    <a:prstGeom prst="rect">
                      <a:avLst/>
                    </a:prstGeom>
                  </pic:spPr>
                </pic:pic>
              </a:graphicData>
            </a:graphic>
          </wp:inline>
        </w:drawing>
      </w:r>
    </w:p>
    <w:p w14:paraId="7439368F" w14:textId="4F58177C" w:rsidR="00E21ADE" w:rsidRDefault="00E21ADE" w:rsidP="00D651FB">
      <w:pPr>
        <w:jc w:val="both"/>
        <w:rPr>
          <w:sz w:val="16"/>
          <w:szCs w:val="16"/>
        </w:rPr>
      </w:pPr>
      <w:r>
        <w:rPr>
          <w:sz w:val="16"/>
          <w:szCs w:val="16"/>
        </w:rPr>
        <w:t xml:space="preserve">Fig. 9. </w:t>
      </w:r>
      <w:r w:rsidR="007A26ED" w:rsidRPr="007A26ED">
        <w:rPr>
          <w:sz w:val="16"/>
          <w:szCs w:val="16"/>
        </w:rPr>
        <w:t>Alignment of the fundamental phase current and back EMF: (a) uncompensated; (b) LUT only; (c) LUT + MTPA controller</w:t>
      </w:r>
      <w:r w:rsidR="007A26ED">
        <w:rPr>
          <w:sz w:val="16"/>
          <w:szCs w:val="16"/>
        </w:rPr>
        <w:t>.</w:t>
      </w:r>
    </w:p>
    <w:p w14:paraId="1A7FF900" w14:textId="77777777" w:rsidR="007A26ED" w:rsidRDefault="007A26ED" w:rsidP="00D651FB">
      <w:pPr>
        <w:jc w:val="both"/>
        <w:rPr>
          <w:sz w:val="16"/>
          <w:szCs w:val="16"/>
        </w:rPr>
      </w:pPr>
    </w:p>
    <w:p w14:paraId="4E4E16D4" w14:textId="4E89A861" w:rsidR="007A26ED" w:rsidRDefault="007A26ED" w:rsidP="007A26ED">
      <w:r>
        <w:rPr>
          <w:noProof/>
        </w:rPr>
        <w:drawing>
          <wp:inline distT="0" distB="0" distL="0" distR="0" wp14:anchorId="120D6A2E" wp14:editId="3131CB1F">
            <wp:extent cx="3195955" cy="2663190"/>
            <wp:effectExtent l="0" t="0" r="4445" b="3810"/>
            <wp:docPr id="343001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0118" name="Picture 343001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5955" cy="2663190"/>
                    </a:xfrm>
                    <a:prstGeom prst="rect">
                      <a:avLst/>
                    </a:prstGeom>
                  </pic:spPr>
                </pic:pic>
              </a:graphicData>
            </a:graphic>
          </wp:inline>
        </w:drawing>
      </w:r>
    </w:p>
    <w:p w14:paraId="24CEAF10" w14:textId="77777777" w:rsidR="007A26ED" w:rsidRPr="00D651FB" w:rsidRDefault="007A26ED" w:rsidP="007A26ED">
      <w:pPr>
        <w:jc w:val="both"/>
        <w:rPr>
          <w:sz w:val="16"/>
          <w:szCs w:val="16"/>
        </w:rPr>
      </w:pPr>
      <w:r>
        <w:rPr>
          <w:sz w:val="16"/>
          <w:szCs w:val="16"/>
        </w:rPr>
        <w:t xml:space="preserve">Fig. 9. </w:t>
      </w:r>
      <w:r w:rsidRPr="007A26ED">
        <w:rPr>
          <w:sz w:val="16"/>
          <w:szCs w:val="16"/>
        </w:rPr>
        <w:t>Alignment of the fundamental phase current and back EMF: (a) uncompensated; (b) LUT only; (c) LUT + MTPA controller</w:t>
      </w:r>
      <w:r>
        <w:rPr>
          <w:sz w:val="16"/>
          <w:szCs w:val="16"/>
        </w:rPr>
        <w:t>.</w:t>
      </w:r>
    </w:p>
    <w:p w14:paraId="5A1E0FB9" w14:textId="77777777" w:rsidR="007A26ED" w:rsidRPr="00D651FB" w:rsidRDefault="007A26ED" w:rsidP="00D651FB">
      <w:pPr>
        <w:jc w:val="both"/>
        <w:rPr>
          <w:sz w:val="16"/>
          <w:szCs w:val="16"/>
        </w:rPr>
      </w:pPr>
    </w:p>
    <w:p w14:paraId="35D64B5F" w14:textId="77777777" w:rsidR="007A26ED" w:rsidRDefault="007A26ED" w:rsidP="00CC4554">
      <w:pPr>
        <w:ind w:firstLine="270"/>
        <w:jc w:val="both"/>
      </w:pPr>
      <w:r w:rsidRPr="007A26ED">
        <w:t xml:space="preserve">Figure 10 presents the steady-state performance comparison in terms of torque generation efficiency, defined as the ratio of average torque to RMS phase current (Kt = </w:t>
      </w:r>
      <w:proofErr w:type="spellStart"/>
      <w:r w:rsidRPr="007A26ED">
        <w:t>T¯e</w:t>
      </w:r>
      <w:proofErr w:type="spellEnd"/>
      <w:r w:rsidRPr="007A26ED">
        <w:t>/</w:t>
      </w:r>
      <w:proofErr w:type="spellStart"/>
      <w:r w:rsidRPr="007A26ED">
        <w:t>Irms</w:t>
      </w:r>
      <w:proofErr w:type="spellEnd"/>
      <w:r w:rsidRPr="007A26ED">
        <w:t xml:space="preserve">). The uncompensated case exhibits the lowest efficiency due to significant phase misalignment. The filter-only approach improves commutation symmetry but introduces delays that prevent optimal torque production. The proposed combined </w:t>
      </w:r>
      <w:r w:rsidRPr="007A26ED">
        <w:t>method (LUT + MTPA) demonstrates the highest torque-</w:t>
      </w:r>
      <w:proofErr w:type="spellStart"/>
      <w:r w:rsidRPr="007A26ED">
        <w:t>perampere</w:t>
      </w:r>
      <w:proofErr w:type="spellEnd"/>
      <w:r w:rsidRPr="007A26ED">
        <w:t xml:space="preserve"> ratio, confirming that the algorithm successfully compensates for both Hall sensor placement errors and inductive phase lag, thereby recovering the optimal operating point.</w:t>
      </w:r>
    </w:p>
    <w:p w14:paraId="66D86641" w14:textId="3F3AC9F7" w:rsidR="007A26ED" w:rsidRDefault="007A26ED" w:rsidP="007A26ED">
      <w:pPr>
        <w:pStyle w:val="Heading2"/>
      </w:pPr>
      <w:r>
        <w:t>Transient Performance</w:t>
      </w:r>
    </w:p>
    <w:p w14:paraId="4732EB24" w14:textId="473FDD50" w:rsidR="00553ED2" w:rsidRDefault="007A26ED" w:rsidP="00B47C86">
      <w:pPr>
        <w:ind w:firstLine="270"/>
        <w:jc w:val="both"/>
      </w:pPr>
      <w:r>
        <w:t>Text.</w:t>
      </w:r>
      <w:r w:rsidR="00553ED2">
        <w:t xml:space="preserve"> after the change. Similarly, during </w:t>
      </w:r>
      <w:r w:rsidR="00C202B5">
        <w:t xml:space="preserve">the </w:t>
      </w:r>
      <w:r w:rsidR="00553ED2">
        <w:t xml:space="preserve">step-down transient </w:t>
      </w:r>
      <w:r w:rsidR="006A035A">
        <w:t>(</w:t>
      </w:r>
      <w:r w:rsidR="00553ED2">
        <w:t>see Fig. 11(</w:t>
      </w:r>
      <w:proofErr w:type="gramStart"/>
      <w:r w:rsidR="00553ED2">
        <w:t>b)</w:t>
      </w:r>
      <w:r w:rsidR="006A035A">
        <w:t>)</w:t>
      </w:r>
      <w:proofErr w:type="gramEnd"/>
      <w:r w:rsidR="00553ED2">
        <w:t>,</w:t>
      </w:r>
      <w:r w:rsidR="00553ED2" w:rsidRPr="00D5544D">
        <w:rPr>
          <w:position w:val="-10"/>
        </w:rPr>
        <w:object w:dxaOrig="360" w:dyaOrig="300" w14:anchorId="3D5B9BAA">
          <v:shape id="_x0000_i1082" type="#_x0000_t75" style="width:17.85pt;height:15pt" o:ole="">
            <v:imagedata r:id="rId25" o:title=""/>
          </v:shape>
          <o:OLEObject Type="Embed" ProgID="Equation.DSMT4" ShapeID="_x0000_i1082" DrawAspect="Content" ObjectID="_1829226884" r:id="rId26"/>
        </w:object>
      </w:r>
    </w:p>
    <w:p w14:paraId="18A8D3DC" w14:textId="13C32CA6" w:rsidR="00D651FB" w:rsidRDefault="001D102D" w:rsidP="00553ED2">
      <w:r>
        <w:rPr>
          <w:noProof/>
        </w:rPr>
        <w:drawing>
          <wp:inline distT="0" distB="0" distL="0" distR="0" wp14:anchorId="4194A463" wp14:editId="537B9B84">
            <wp:extent cx="2735885" cy="3471906"/>
            <wp:effectExtent l="0" t="0" r="7620" b="0"/>
            <wp:docPr id="178611628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16287" name="Graphic 1786116287"/>
                    <pic:cNvPicPr/>
                  </pic:nvPicPr>
                  <pic:blipFill rotWithShape="1">
                    <a:blip r:embed="rId27">
                      <a:extLst>
                        <a:ext uri="{96DAC541-7B7A-43D3-8B79-37D633B846F1}">
                          <asvg:svgBlip xmlns:asvg="http://schemas.microsoft.com/office/drawing/2016/SVG/main" r:embed="rId28"/>
                        </a:ext>
                      </a:extLst>
                    </a:blip>
                    <a:srcRect t="1422"/>
                    <a:stretch/>
                  </pic:blipFill>
                  <pic:spPr bwMode="auto">
                    <a:xfrm>
                      <a:off x="0" y="0"/>
                      <a:ext cx="2751879" cy="3492203"/>
                    </a:xfrm>
                    <a:prstGeom prst="rect">
                      <a:avLst/>
                    </a:prstGeom>
                    <a:ln>
                      <a:noFill/>
                    </a:ln>
                    <a:extLst>
                      <a:ext uri="{53640926-AAD7-44D8-BBD7-CCE9431645EC}">
                        <a14:shadowObscured xmlns:a14="http://schemas.microsoft.com/office/drawing/2010/main"/>
                      </a:ext>
                    </a:extLst>
                  </pic:spPr>
                </pic:pic>
              </a:graphicData>
            </a:graphic>
          </wp:inline>
        </w:drawing>
      </w:r>
    </w:p>
    <w:p w14:paraId="215572AB" w14:textId="17330FF5" w:rsidR="001D102D" w:rsidRPr="001D102D" w:rsidRDefault="001D102D" w:rsidP="00D651FB">
      <w:pPr>
        <w:jc w:val="both"/>
        <w:rPr>
          <w:sz w:val="16"/>
          <w:szCs w:val="16"/>
        </w:rPr>
      </w:pPr>
      <w:r>
        <w:rPr>
          <w:sz w:val="16"/>
          <w:szCs w:val="16"/>
        </w:rPr>
        <w:t xml:space="preserve">Fig. 10. </w:t>
      </w:r>
      <w:bookmarkStart w:id="3" w:name="_Hlk194775748"/>
      <w:r>
        <w:rPr>
          <w:sz w:val="16"/>
          <w:szCs w:val="16"/>
        </w:rPr>
        <w:t>Responses of phase current</w:t>
      </w:r>
      <w:r w:rsidRPr="004A09F9">
        <w:rPr>
          <w:position w:val="-10"/>
          <w:sz w:val="16"/>
          <w:szCs w:val="16"/>
        </w:rPr>
        <w:object w:dxaOrig="300" w:dyaOrig="300" w14:anchorId="71BB1803">
          <v:shape id="_x0000_i1083" type="#_x0000_t75" style="width:15pt;height:15pt" o:ole="">
            <v:imagedata r:id="rId29" o:title=""/>
          </v:shape>
          <o:OLEObject Type="Embed" ProgID="Equation.DSMT4" ShapeID="_x0000_i1083" DrawAspect="Content" ObjectID="_1829226885" r:id="rId30"/>
        </w:object>
      </w:r>
      <w:r>
        <w:rPr>
          <w:i/>
          <w:iCs/>
          <w:sz w:val="16"/>
          <w:szCs w:val="16"/>
        </w:rPr>
        <w:t>d-</w:t>
      </w:r>
      <w:r>
        <w:rPr>
          <w:sz w:val="16"/>
          <w:szCs w:val="16"/>
        </w:rPr>
        <w:t>axis current</w:t>
      </w:r>
      <w:r w:rsidRPr="008E47D4">
        <w:rPr>
          <w:position w:val="-10"/>
          <w:sz w:val="16"/>
          <w:szCs w:val="16"/>
        </w:rPr>
        <w:object w:dxaOrig="240" w:dyaOrig="300" w14:anchorId="31952F44">
          <v:shape id="_x0000_i1084" type="#_x0000_t75" style="width:12.65pt;height:15pt" o:ole="">
            <v:imagedata r:id="rId31" o:title=""/>
          </v:shape>
          <o:OLEObject Type="Embed" ProgID="Equation.DSMT4" ShapeID="_x0000_i1084" DrawAspect="Content" ObjectID="_1829226886" r:id="rId32"/>
        </w:object>
      </w:r>
      <w:r>
        <w:rPr>
          <w:sz w:val="16"/>
          <w:szCs w:val="16"/>
        </w:rPr>
        <w:t>and</w:t>
      </w:r>
      <w:r w:rsidRPr="008E47D4">
        <w:rPr>
          <w:position w:val="-10"/>
          <w:sz w:val="16"/>
          <w:szCs w:val="16"/>
        </w:rPr>
        <w:object w:dxaOrig="300" w:dyaOrig="320" w14:anchorId="43430710">
          <v:shape id="_x0000_i1085" type="#_x0000_t75" style="width:15.25pt;height:16.15pt" o:ole="">
            <v:imagedata r:id="rId33" o:title=""/>
          </v:shape>
          <o:OLEObject Type="Embed" ProgID="Equation.DSMT4" ShapeID="_x0000_i1085" DrawAspect="Content" ObjectID="_1829226887" r:id="rId34"/>
        </w:object>
      </w:r>
      <w:proofErr w:type="spellStart"/>
      <w:r>
        <w:rPr>
          <w:sz w:val="16"/>
          <w:szCs w:val="16"/>
        </w:rPr>
        <w:t>and</w:t>
      </w:r>
      <w:proofErr w:type="spellEnd"/>
      <w:r>
        <w:rPr>
          <w:sz w:val="16"/>
          <w:szCs w:val="16"/>
        </w:rPr>
        <w:t xml:space="preserve"> the </w:t>
      </w:r>
      <w:r w:rsidR="00FA6EC2">
        <w:rPr>
          <w:sz w:val="16"/>
          <w:szCs w:val="16"/>
        </w:rPr>
        <w:t>compensating advance firing angle</w:t>
      </w:r>
      <w:r w:rsidRPr="00BF4A65">
        <w:rPr>
          <w:position w:val="-10"/>
          <w:sz w:val="16"/>
          <w:szCs w:val="16"/>
        </w:rPr>
        <w:object w:dxaOrig="360" w:dyaOrig="300" w14:anchorId="7D72D5F6">
          <v:shape id="_x0000_i1086" type="#_x0000_t75" style="width:18pt;height:15.25pt" o:ole="">
            <v:imagedata r:id="rId35" o:title=""/>
          </v:shape>
          <o:OLEObject Type="Embed" ProgID="Equation.DSMT4" ShapeID="_x0000_i1086" DrawAspect="Content" ObjectID="_1829226888" r:id="rId36"/>
        </w:object>
      </w:r>
      <w:bookmarkEnd w:id="3"/>
      <w:r>
        <w:rPr>
          <w:sz w:val="16"/>
          <w:szCs w:val="16"/>
        </w:rPr>
        <w:t>at the MTPA PI controller enabling time for the considered BLDC motor at: (a) operating point defined by</w:t>
      </w:r>
      <w:r w:rsidRPr="00C800CA">
        <w:rPr>
          <w:position w:val="-10"/>
          <w:sz w:val="16"/>
          <w:szCs w:val="16"/>
        </w:rPr>
        <w:object w:dxaOrig="1860" w:dyaOrig="300" w14:anchorId="398746D0">
          <v:shape id="_x0000_i1087" type="#_x0000_t75" style="width:92.3pt;height:15.25pt" o:ole="">
            <v:imagedata r:id="rId37" o:title=""/>
          </v:shape>
          <o:OLEObject Type="Embed" ProgID="Equation.DSMT4" ShapeID="_x0000_i1087" DrawAspect="Content" ObjectID="_1829226889" r:id="rId38"/>
        </w:object>
      </w:r>
      <w:r>
        <w:rPr>
          <w:sz w:val="16"/>
          <w:szCs w:val="16"/>
        </w:rPr>
        <w:t>, and (b) operating point defined by</w:t>
      </w:r>
      <w:r w:rsidRPr="007A5AFD">
        <w:rPr>
          <w:sz w:val="16"/>
          <w:szCs w:val="16"/>
        </w:rPr>
        <w:t xml:space="preserve"> </w:t>
      </w:r>
      <w:r w:rsidRPr="007A5AFD">
        <w:rPr>
          <w:position w:val="-8"/>
          <w:sz w:val="16"/>
          <w:szCs w:val="16"/>
        </w:rPr>
        <w:object w:dxaOrig="999" w:dyaOrig="240" w14:anchorId="15B46A90">
          <v:shape id="_x0000_i1088" type="#_x0000_t75" style="width:49.85pt;height:12.45pt" o:ole="">
            <v:imagedata r:id="rId39" o:title=""/>
          </v:shape>
          <o:OLEObject Type="Embed" ProgID="Equation.DSMT4" ShapeID="_x0000_i1088" DrawAspect="Content" ObjectID="_1829226890" r:id="rId40"/>
        </w:object>
      </w:r>
      <w:r>
        <w:rPr>
          <w:sz w:val="16"/>
          <w:szCs w:val="16"/>
        </w:rPr>
        <w:t xml:space="preserve"> </w:t>
      </w:r>
      <w:r w:rsidRPr="00A9103B">
        <w:rPr>
          <w:position w:val="-10"/>
          <w:sz w:val="16"/>
          <w:szCs w:val="16"/>
        </w:rPr>
        <w:object w:dxaOrig="940" w:dyaOrig="300" w14:anchorId="4568D75A">
          <v:shape id="_x0000_i1089" type="#_x0000_t75" style="width:47.55pt;height:15.25pt" o:ole="">
            <v:imagedata r:id="rId41" o:title=""/>
          </v:shape>
          <o:OLEObject Type="Embed" ProgID="Equation.DSMT4" ShapeID="_x0000_i1089" DrawAspect="Content" ObjectID="_1829226891" r:id="rId42"/>
        </w:object>
      </w:r>
      <w:r>
        <w:rPr>
          <w:sz w:val="16"/>
          <w:szCs w:val="16"/>
        </w:rPr>
        <w:t xml:space="preserve">. </w:t>
      </w:r>
    </w:p>
    <w:p w14:paraId="47322B0D" w14:textId="0EFDD02C" w:rsidR="00965005" w:rsidRPr="007A26ED" w:rsidRDefault="007A26ED" w:rsidP="007A26ED">
      <w:pPr>
        <w:ind w:firstLine="270"/>
        <w:jc w:val="both"/>
      </w:pPr>
      <w:r>
        <w:t>Text</w:t>
      </w:r>
      <w:r w:rsidR="007800A1">
        <w:t>.</w:t>
      </w:r>
    </w:p>
    <w:p w14:paraId="62139669" w14:textId="1B0D687E" w:rsidR="00B17869" w:rsidRDefault="00B17869" w:rsidP="00B17869">
      <w:pPr>
        <w:pStyle w:val="Heading1"/>
      </w:pPr>
      <w:r>
        <w:t>Conclusion</w:t>
      </w:r>
      <w:r w:rsidR="00F56C0D">
        <w:t xml:space="preserve"> </w:t>
      </w:r>
    </w:p>
    <w:p w14:paraId="09659D65" w14:textId="58BD9D78" w:rsidR="00302CDC" w:rsidRDefault="007A26ED" w:rsidP="007A26ED">
      <w:pPr>
        <w:pStyle w:val="Text"/>
        <w:spacing w:line="228" w:lineRule="auto"/>
        <w:ind w:firstLine="288"/>
      </w:pPr>
      <w:r w:rsidRPr="007A26ED">
        <w:t>This paper presented a unified control framework addressing two critical performance bottlenecks in BLDC drives: sensor misalignment and inductive lag. By integrating a LUT-based calibration with a dynamic MTPA controller, the system achieves smooth and efficient operation. Simulation results confirm the method’s ability to eliminate misalignment in Hall sensor signals and achieving maximum torque-per-ampere (MTPA) operation, while maintaining excellent transient response characteristics suitable for dynamic industrial applications. Future research will explore experimental validation through microcontroller implementation</w:t>
      </w:r>
      <w:r w:rsidR="009946DB">
        <w:t xml:space="preserve"> </w:t>
      </w:r>
    </w:p>
    <w:p w14:paraId="5522A0B8" w14:textId="77777777" w:rsidR="007A26ED" w:rsidRDefault="007A26ED">
      <w:pPr>
        <w:jc w:val="left"/>
        <w:rPr>
          <w:smallCaps/>
          <w:noProof/>
        </w:rPr>
      </w:pPr>
      <w:r>
        <w:br w:type="page"/>
      </w:r>
    </w:p>
    <w:p w14:paraId="38D15E47" w14:textId="473AF124" w:rsidR="007A26ED" w:rsidRDefault="00B164BA" w:rsidP="007A26ED">
      <w:pPr>
        <w:pStyle w:val="Heading5"/>
        <w:spacing w:before="0"/>
      </w:pPr>
      <w:r>
        <w:lastRenderedPageBreak/>
        <w:t>Appendix</w:t>
      </w:r>
    </w:p>
    <w:p w14:paraId="45027478" w14:textId="63BB1FF2" w:rsidR="007A26ED" w:rsidRDefault="007A26ED" w:rsidP="007A26ED">
      <w:pPr>
        <w:pStyle w:val="Text"/>
        <w:spacing w:line="228" w:lineRule="auto"/>
        <w:ind w:firstLine="288"/>
        <w:rPr>
          <w:rFonts w:eastAsia="SimSun"/>
        </w:rPr>
      </w:pPr>
      <w:r w:rsidRPr="007A26ED">
        <w:t>The main parameters of the BLDC motor used in this study are listed in Table</w:t>
      </w:r>
    </w:p>
    <w:p w14:paraId="0274E313" w14:textId="77777777" w:rsidR="007A26ED" w:rsidRPr="00675ADF" w:rsidRDefault="007A26ED" w:rsidP="007A26ED">
      <w:pPr>
        <w:spacing w:after="9" w:line="259" w:lineRule="auto"/>
        <w:ind w:left="31" w:right="21" w:hanging="10"/>
      </w:pPr>
      <w:r w:rsidRPr="00675ADF">
        <w:t>TABLE I: Motor Parameters</w:t>
      </w:r>
    </w:p>
    <w:tbl>
      <w:tblPr>
        <w:tblStyle w:val="TableGrid0"/>
        <w:tblW w:w="3057" w:type="dxa"/>
        <w:tblInd w:w="954" w:type="dxa"/>
        <w:tblCellMar>
          <w:top w:w="19" w:type="dxa"/>
          <w:left w:w="124" w:type="dxa"/>
          <w:right w:w="115" w:type="dxa"/>
        </w:tblCellMar>
        <w:tblLook w:val="04A0" w:firstRow="1" w:lastRow="0" w:firstColumn="1" w:lastColumn="0" w:noHBand="0" w:noVBand="1"/>
      </w:tblPr>
      <w:tblGrid>
        <w:gridCol w:w="1382"/>
        <w:gridCol w:w="761"/>
        <w:gridCol w:w="914"/>
      </w:tblGrid>
      <w:tr w:rsidR="007A26ED" w:rsidRPr="00675ADF" w14:paraId="78A8E1D2" w14:textId="77777777" w:rsidTr="007A26ED">
        <w:trPr>
          <w:trHeight w:val="187"/>
        </w:trPr>
        <w:tc>
          <w:tcPr>
            <w:tcW w:w="1382" w:type="dxa"/>
            <w:tcBorders>
              <w:top w:val="single" w:sz="3" w:space="0" w:color="000000"/>
              <w:left w:val="single" w:sz="3" w:space="0" w:color="000000"/>
              <w:bottom w:val="single" w:sz="3" w:space="0" w:color="000000"/>
              <w:right w:val="single" w:sz="3" w:space="0" w:color="000000"/>
            </w:tcBorders>
          </w:tcPr>
          <w:p w14:paraId="5937F969"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Parameter</w:t>
            </w:r>
          </w:p>
        </w:tc>
        <w:tc>
          <w:tcPr>
            <w:tcW w:w="761" w:type="dxa"/>
            <w:tcBorders>
              <w:top w:val="single" w:sz="3" w:space="0" w:color="000000"/>
              <w:left w:val="single" w:sz="3" w:space="0" w:color="000000"/>
              <w:bottom w:val="single" w:sz="3" w:space="0" w:color="000000"/>
              <w:right w:val="single" w:sz="3" w:space="0" w:color="000000"/>
            </w:tcBorders>
          </w:tcPr>
          <w:p w14:paraId="5368231D" w14:textId="77777777" w:rsidR="007A26ED" w:rsidRPr="00675ADF" w:rsidRDefault="007A26ED" w:rsidP="00265785">
            <w:pPr>
              <w:spacing w:line="259" w:lineRule="auto"/>
              <w:jc w:val="left"/>
              <w:rPr>
                <w:rFonts w:ascii="Times New Roman" w:hAnsi="Times New Roman" w:cs="Times New Roman"/>
              </w:rPr>
            </w:pPr>
            <w:r w:rsidRPr="00675ADF">
              <w:rPr>
                <w:rFonts w:ascii="Times New Roman" w:hAnsi="Times New Roman" w:cs="Times New Roman"/>
                <w:sz w:val="16"/>
              </w:rPr>
              <w:t>Symbol</w:t>
            </w:r>
          </w:p>
        </w:tc>
        <w:tc>
          <w:tcPr>
            <w:tcW w:w="914" w:type="dxa"/>
            <w:tcBorders>
              <w:top w:val="single" w:sz="3" w:space="0" w:color="000000"/>
              <w:left w:val="single" w:sz="3" w:space="0" w:color="000000"/>
              <w:bottom w:val="single" w:sz="3" w:space="0" w:color="000000"/>
              <w:right w:val="single" w:sz="3" w:space="0" w:color="000000"/>
            </w:tcBorders>
          </w:tcPr>
          <w:p w14:paraId="5D17E494"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Value</w:t>
            </w:r>
          </w:p>
        </w:tc>
      </w:tr>
      <w:tr w:rsidR="007A26ED" w:rsidRPr="00675ADF" w14:paraId="6FD749C2" w14:textId="77777777" w:rsidTr="007A26ED">
        <w:trPr>
          <w:trHeight w:val="187"/>
        </w:trPr>
        <w:tc>
          <w:tcPr>
            <w:tcW w:w="1382" w:type="dxa"/>
            <w:tcBorders>
              <w:top w:val="single" w:sz="3" w:space="0" w:color="000000"/>
              <w:left w:val="single" w:sz="3" w:space="0" w:color="000000"/>
              <w:bottom w:val="single" w:sz="3" w:space="0" w:color="000000"/>
              <w:right w:val="single" w:sz="3" w:space="0" w:color="000000"/>
            </w:tcBorders>
          </w:tcPr>
          <w:p w14:paraId="01EC3040" w14:textId="77777777" w:rsidR="007A26ED" w:rsidRPr="00675ADF" w:rsidRDefault="007A26ED" w:rsidP="00265785">
            <w:pPr>
              <w:spacing w:line="259" w:lineRule="auto"/>
              <w:ind w:left="9"/>
              <w:jc w:val="left"/>
              <w:rPr>
                <w:rFonts w:ascii="Times New Roman" w:hAnsi="Times New Roman" w:cs="Times New Roman"/>
              </w:rPr>
            </w:pPr>
            <w:r w:rsidRPr="00675ADF">
              <w:rPr>
                <w:rFonts w:ascii="Times New Roman" w:hAnsi="Times New Roman" w:cs="Times New Roman"/>
                <w:sz w:val="16"/>
              </w:rPr>
              <w:t>Stator Resistance</w:t>
            </w:r>
          </w:p>
        </w:tc>
        <w:tc>
          <w:tcPr>
            <w:tcW w:w="761" w:type="dxa"/>
            <w:tcBorders>
              <w:top w:val="single" w:sz="3" w:space="0" w:color="000000"/>
              <w:left w:val="single" w:sz="3" w:space="0" w:color="000000"/>
              <w:bottom w:val="single" w:sz="3" w:space="0" w:color="000000"/>
              <w:right w:val="single" w:sz="3" w:space="0" w:color="000000"/>
            </w:tcBorders>
          </w:tcPr>
          <w:p w14:paraId="5D03BD92" w14:textId="77777777" w:rsidR="007A26ED" w:rsidRPr="00675ADF" w:rsidRDefault="007A26ED" w:rsidP="00265785">
            <w:pPr>
              <w:spacing w:line="259" w:lineRule="auto"/>
              <w:ind w:right="18"/>
              <w:rPr>
                <w:rFonts w:ascii="Times New Roman" w:hAnsi="Times New Roman" w:cs="Times New Roman"/>
              </w:rPr>
            </w:pPr>
            <w:r w:rsidRPr="00675ADF">
              <w:rPr>
                <w:rFonts w:ascii="Times New Roman" w:eastAsia="Cambria" w:hAnsi="Times New Roman" w:cs="Times New Roman"/>
                <w:i/>
                <w:sz w:val="16"/>
              </w:rPr>
              <w:t>R</w:t>
            </w:r>
            <w:r w:rsidRPr="00675ADF">
              <w:rPr>
                <w:rFonts w:ascii="Times New Roman" w:eastAsia="Cambria" w:hAnsi="Times New Roman" w:cs="Times New Roman"/>
                <w:i/>
                <w:sz w:val="16"/>
                <w:vertAlign w:val="subscript"/>
              </w:rPr>
              <w:t>s</w:t>
            </w:r>
          </w:p>
        </w:tc>
        <w:tc>
          <w:tcPr>
            <w:tcW w:w="914" w:type="dxa"/>
            <w:tcBorders>
              <w:top w:val="single" w:sz="3" w:space="0" w:color="000000"/>
              <w:left w:val="single" w:sz="3" w:space="0" w:color="000000"/>
              <w:bottom w:val="single" w:sz="3" w:space="0" w:color="000000"/>
              <w:right w:val="single" w:sz="3" w:space="0" w:color="000000"/>
            </w:tcBorders>
          </w:tcPr>
          <w:p w14:paraId="738C7E54"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eastAsia="Cambria" w:hAnsi="Times New Roman" w:cs="Times New Roman"/>
                <w:sz w:val="16"/>
              </w:rPr>
              <w:t>0</w:t>
            </w:r>
            <w:r w:rsidRPr="00675ADF">
              <w:rPr>
                <w:rFonts w:ascii="Times New Roman" w:eastAsia="Cambria" w:hAnsi="Times New Roman" w:cs="Times New Roman"/>
                <w:i/>
                <w:sz w:val="16"/>
              </w:rPr>
              <w:t>.</w:t>
            </w:r>
            <w:r w:rsidRPr="00675ADF">
              <w:rPr>
                <w:rFonts w:ascii="Times New Roman" w:eastAsia="Cambria" w:hAnsi="Times New Roman" w:cs="Times New Roman"/>
                <w:sz w:val="16"/>
              </w:rPr>
              <w:t>5Ω</w:t>
            </w:r>
          </w:p>
        </w:tc>
      </w:tr>
      <w:tr w:rsidR="007A26ED" w:rsidRPr="00675ADF" w14:paraId="305F3B02" w14:textId="77777777" w:rsidTr="007A26ED">
        <w:trPr>
          <w:trHeight w:val="187"/>
        </w:trPr>
        <w:tc>
          <w:tcPr>
            <w:tcW w:w="1382" w:type="dxa"/>
            <w:tcBorders>
              <w:top w:val="single" w:sz="3" w:space="0" w:color="000000"/>
              <w:left w:val="single" w:sz="3" w:space="0" w:color="000000"/>
              <w:bottom w:val="single" w:sz="3" w:space="0" w:color="000000"/>
              <w:right w:val="single" w:sz="3" w:space="0" w:color="000000"/>
            </w:tcBorders>
          </w:tcPr>
          <w:p w14:paraId="31359163" w14:textId="77777777" w:rsidR="007A26ED" w:rsidRPr="00675ADF" w:rsidRDefault="007A26ED" w:rsidP="00265785">
            <w:pPr>
              <w:spacing w:line="259" w:lineRule="auto"/>
              <w:jc w:val="left"/>
              <w:rPr>
                <w:rFonts w:ascii="Times New Roman" w:hAnsi="Times New Roman" w:cs="Times New Roman"/>
              </w:rPr>
            </w:pPr>
            <w:r w:rsidRPr="00675ADF">
              <w:rPr>
                <w:rFonts w:ascii="Times New Roman" w:hAnsi="Times New Roman" w:cs="Times New Roman"/>
                <w:sz w:val="16"/>
              </w:rPr>
              <w:t>Stator Inductance</w:t>
            </w:r>
          </w:p>
        </w:tc>
        <w:tc>
          <w:tcPr>
            <w:tcW w:w="761" w:type="dxa"/>
            <w:tcBorders>
              <w:top w:val="single" w:sz="3" w:space="0" w:color="000000"/>
              <w:left w:val="single" w:sz="3" w:space="0" w:color="000000"/>
              <w:bottom w:val="single" w:sz="3" w:space="0" w:color="000000"/>
              <w:right w:val="single" w:sz="3" w:space="0" w:color="000000"/>
            </w:tcBorders>
          </w:tcPr>
          <w:p w14:paraId="6F174AD2" w14:textId="77777777" w:rsidR="007A26ED" w:rsidRPr="00675ADF" w:rsidRDefault="007A26ED" w:rsidP="00265785">
            <w:pPr>
              <w:spacing w:line="259" w:lineRule="auto"/>
              <w:ind w:right="18"/>
              <w:rPr>
                <w:rFonts w:ascii="Times New Roman" w:hAnsi="Times New Roman" w:cs="Times New Roman"/>
              </w:rPr>
            </w:pPr>
            <w:r w:rsidRPr="00675ADF">
              <w:rPr>
                <w:rFonts w:ascii="Times New Roman" w:eastAsia="Cambria" w:hAnsi="Times New Roman" w:cs="Times New Roman"/>
                <w:i/>
                <w:sz w:val="16"/>
              </w:rPr>
              <w:t>L</w:t>
            </w:r>
            <w:r w:rsidRPr="00675ADF">
              <w:rPr>
                <w:rFonts w:ascii="Times New Roman" w:eastAsia="Cambria" w:hAnsi="Times New Roman" w:cs="Times New Roman"/>
                <w:i/>
                <w:sz w:val="12"/>
              </w:rPr>
              <w:t>s</w:t>
            </w:r>
          </w:p>
        </w:tc>
        <w:tc>
          <w:tcPr>
            <w:tcW w:w="914" w:type="dxa"/>
            <w:tcBorders>
              <w:top w:val="single" w:sz="3" w:space="0" w:color="000000"/>
              <w:left w:val="single" w:sz="3" w:space="0" w:color="000000"/>
              <w:bottom w:val="single" w:sz="3" w:space="0" w:color="000000"/>
              <w:right w:val="single" w:sz="3" w:space="0" w:color="000000"/>
            </w:tcBorders>
          </w:tcPr>
          <w:p w14:paraId="6B9E3B8B"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eastAsia="Cambria" w:hAnsi="Times New Roman" w:cs="Times New Roman"/>
                <w:sz w:val="16"/>
              </w:rPr>
              <w:t>1</w:t>
            </w:r>
            <w:r w:rsidRPr="00675ADF">
              <w:rPr>
                <w:rFonts w:ascii="Times New Roman" w:eastAsia="Cambria" w:hAnsi="Times New Roman" w:cs="Times New Roman"/>
                <w:i/>
                <w:sz w:val="16"/>
              </w:rPr>
              <w:t>.</w:t>
            </w:r>
            <w:r w:rsidRPr="00675ADF">
              <w:rPr>
                <w:rFonts w:ascii="Times New Roman" w:eastAsia="Cambria" w:hAnsi="Times New Roman" w:cs="Times New Roman"/>
                <w:sz w:val="16"/>
              </w:rPr>
              <w:t>2mH</w:t>
            </w:r>
          </w:p>
        </w:tc>
      </w:tr>
      <w:tr w:rsidR="007A26ED" w:rsidRPr="00675ADF" w14:paraId="0CA2523D" w14:textId="77777777" w:rsidTr="007A26ED">
        <w:trPr>
          <w:trHeight w:val="187"/>
        </w:trPr>
        <w:tc>
          <w:tcPr>
            <w:tcW w:w="1382" w:type="dxa"/>
            <w:tcBorders>
              <w:top w:val="single" w:sz="3" w:space="0" w:color="000000"/>
              <w:left w:val="single" w:sz="3" w:space="0" w:color="000000"/>
              <w:bottom w:val="single" w:sz="3" w:space="0" w:color="000000"/>
              <w:right w:val="single" w:sz="3" w:space="0" w:color="000000"/>
            </w:tcBorders>
          </w:tcPr>
          <w:p w14:paraId="50678AC6"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Flux Linkage</w:t>
            </w:r>
          </w:p>
        </w:tc>
        <w:tc>
          <w:tcPr>
            <w:tcW w:w="761" w:type="dxa"/>
            <w:tcBorders>
              <w:top w:val="single" w:sz="3" w:space="0" w:color="000000"/>
              <w:left w:val="single" w:sz="3" w:space="0" w:color="000000"/>
              <w:bottom w:val="single" w:sz="3" w:space="0" w:color="000000"/>
              <w:right w:val="single" w:sz="3" w:space="0" w:color="000000"/>
            </w:tcBorders>
          </w:tcPr>
          <w:p w14:paraId="2F43BFF9" w14:textId="77777777" w:rsidR="007A26ED" w:rsidRPr="00675ADF" w:rsidRDefault="007A26ED" w:rsidP="00265785">
            <w:pPr>
              <w:spacing w:line="259" w:lineRule="auto"/>
              <w:ind w:right="18"/>
              <w:rPr>
                <w:rFonts w:ascii="Times New Roman" w:hAnsi="Times New Roman" w:cs="Times New Roman"/>
              </w:rPr>
            </w:pPr>
            <w:proofErr w:type="spellStart"/>
            <w:r w:rsidRPr="00675ADF">
              <w:rPr>
                <w:rFonts w:ascii="Times New Roman" w:eastAsia="Cambria" w:hAnsi="Times New Roman" w:cs="Times New Roman"/>
                <w:i/>
                <w:sz w:val="16"/>
              </w:rPr>
              <w:t>ψ</w:t>
            </w:r>
            <w:r w:rsidRPr="00675ADF">
              <w:rPr>
                <w:rFonts w:ascii="Times New Roman" w:eastAsia="Cambria" w:hAnsi="Times New Roman" w:cs="Times New Roman"/>
                <w:i/>
                <w:sz w:val="12"/>
              </w:rPr>
              <w:t>m</w:t>
            </w:r>
            <w:proofErr w:type="spellEnd"/>
          </w:p>
        </w:tc>
        <w:tc>
          <w:tcPr>
            <w:tcW w:w="914" w:type="dxa"/>
            <w:tcBorders>
              <w:top w:val="single" w:sz="3" w:space="0" w:color="000000"/>
              <w:left w:val="single" w:sz="3" w:space="0" w:color="000000"/>
              <w:bottom w:val="single" w:sz="3" w:space="0" w:color="000000"/>
              <w:right w:val="single" w:sz="3" w:space="0" w:color="000000"/>
            </w:tcBorders>
          </w:tcPr>
          <w:p w14:paraId="55287877" w14:textId="77777777" w:rsidR="007A26ED" w:rsidRPr="00675ADF" w:rsidRDefault="007A26ED" w:rsidP="00265785">
            <w:pPr>
              <w:spacing w:line="259" w:lineRule="auto"/>
              <w:ind w:left="35"/>
              <w:jc w:val="left"/>
              <w:rPr>
                <w:rFonts w:ascii="Times New Roman" w:hAnsi="Times New Roman" w:cs="Times New Roman"/>
              </w:rPr>
            </w:pPr>
            <w:r w:rsidRPr="00675ADF">
              <w:rPr>
                <w:rFonts w:ascii="Times New Roman" w:eastAsia="Cambria" w:hAnsi="Times New Roman" w:cs="Times New Roman"/>
                <w:sz w:val="16"/>
              </w:rPr>
              <w:t>0</w:t>
            </w:r>
            <w:r w:rsidRPr="00675ADF">
              <w:rPr>
                <w:rFonts w:ascii="Times New Roman" w:eastAsia="Cambria" w:hAnsi="Times New Roman" w:cs="Times New Roman"/>
                <w:i/>
                <w:sz w:val="16"/>
              </w:rPr>
              <w:t>.</w:t>
            </w:r>
            <w:r w:rsidRPr="00675ADF">
              <w:rPr>
                <w:rFonts w:ascii="Times New Roman" w:eastAsia="Cambria" w:hAnsi="Times New Roman" w:cs="Times New Roman"/>
                <w:sz w:val="16"/>
              </w:rPr>
              <w:t>05Wb</w:t>
            </w:r>
          </w:p>
        </w:tc>
      </w:tr>
      <w:tr w:rsidR="007A26ED" w:rsidRPr="00675ADF" w14:paraId="3245EC60" w14:textId="77777777" w:rsidTr="007A26ED">
        <w:trPr>
          <w:trHeight w:val="187"/>
        </w:trPr>
        <w:tc>
          <w:tcPr>
            <w:tcW w:w="1382" w:type="dxa"/>
            <w:tcBorders>
              <w:top w:val="single" w:sz="3" w:space="0" w:color="000000"/>
              <w:left w:val="single" w:sz="3" w:space="0" w:color="000000"/>
              <w:bottom w:val="single" w:sz="3" w:space="0" w:color="000000"/>
              <w:right w:val="single" w:sz="3" w:space="0" w:color="000000"/>
            </w:tcBorders>
          </w:tcPr>
          <w:p w14:paraId="4A399BF1"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Pole Pairs</w:t>
            </w:r>
          </w:p>
        </w:tc>
        <w:tc>
          <w:tcPr>
            <w:tcW w:w="761" w:type="dxa"/>
            <w:tcBorders>
              <w:top w:val="single" w:sz="3" w:space="0" w:color="000000"/>
              <w:left w:val="single" w:sz="3" w:space="0" w:color="000000"/>
              <w:bottom w:val="single" w:sz="3" w:space="0" w:color="000000"/>
              <w:right w:val="single" w:sz="3" w:space="0" w:color="000000"/>
            </w:tcBorders>
          </w:tcPr>
          <w:p w14:paraId="1F2045B8" w14:textId="77777777" w:rsidR="007A26ED" w:rsidRPr="00675ADF" w:rsidRDefault="007A26ED" w:rsidP="00265785">
            <w:pPr>
              <w:spacing w:line="259" w:lineRule="auto"/>
              <w:ind w:right="32"/>
              <w:rPr>
                <w:rFonts w:ascii="Times New Roman" w:hAnsi="Times New Roman" w:cs="Times New Roman"/>
              </w:rPr>
            </w:pPr>
            <w:r w:rsidRPr="00675ADF">
              <w:rPr>
                <w:rFonts w:ascii="Times New Roman" w:eastAsia="Cambria" w:hAnsi="Times New Roman" w:cs="Times New Roman"/>
                <w:i/>
                <w:sz w:val="16"/>
              </w:rPr>
              <w:t>P</w:t>
            </w:r>
          </w:p>
        </w:tc>
        <w:tc>
          <w:tcPr>
            <w:tcW w:w="914" w:type="dxa"/>
            <w:tcBorders>
              <w:top w:val="single" w:sz="3" w:space="0" w:color="000000"/>
              <w:left w:val="single" w:sz="3" w:space="0" w:color="000000"/>
              <w:bottom w:val="single" w:sz="3" w:space="0" w:color="000000"/>
              <w:right w:val="single" w:sz="3" w:space="0" w:color="000000"/>
            </w:tcBorders>
          </w:tcPr>
          <w:p w14:paraId="341F5D2A"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4</w:t>
            </w:r>
          </w:p>
        </w:tc>
      </w:tr>
      <w:tr w:rsidR="007A26ED" w:rsidRPr="00675ADF" w14:paraId="5D64669F" w14:textId="77777777" w:rsidTr="007A26ED">
        <w:trPr>
          <w:trHeight w:val="187"/>
        </w:trPr>
        <w:tc>
          <w:tcPr>
            <w:tcW w:w="1382" w:type="dxa"/>
            <w:tcBorders>
              <w:top w:val="single" w:sz="3" w:space="0" w:color="000000"/>
              <w:left w:val="single" w:sz="3" w:space="0" w:color="000000"/>
              <w:bottom w:val="single" w:sz="3" w:space="0" w:color="000000"/>
              <w:right w:val="single" w:sz="3" w:space="0" w:color="000000"/>
            </w:tcBorders>
          </w:tcPr>
          <w:p w14:paraId="3F89E9BB"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Rated Speed</w:t>
            </w:r>
          </w:p>
        </w:tc>
        <w:tc>
          <w:tcPr>
            <w:tcW w:w="761" w:type="dxa"/>
            <w:tcBorders>
              <w:top w:val="single" w:sz="3" w:space="0" w:color="000000"/>
              <w:left w:val="single" w:sz="3" w:space="0" w:color="000000"/>
              <w:bottom w:val="single" w:sz="3" w:space="0" w:color="000000"/>
              <w:right w:val="single" w:sz="3" w:space="0" w:color="000000"/>
            </w:tcBorders>
          </w:tcPr>
          <w:p w14:paraId="28D87005" w14:textId="77777777" w:rsidR="007A26ED" w:rsidRPr="00675ADF" w:rsidRDefault="007A26ED" w:rsidP="00265785">
            <w:pPr>
              <w:spacing w:line="259" w:lineRule="auto"/>
              <w:ind w:left="20"/>
              <w:jc w:val="left"/>
              <w:rPr>
                <w:rFonts w:ascii="Times New Roman" w:hAnsi="Times New Roman" w:cs="Times New Roman"/>
              </w:rPr>
            </w:pPr>
            <w:proofErr w:type="spellStart"/>
            <w:r w:rsidRPr="00675ADF">
              <w:rPr>
                <w:rFonts w:ascii="Times New Roman" w:eastAsia="Cambria" w:hAnsi="Times New Roman" w:cs="Times New Roman"/>
                <w:i/>
                <w:sz w:val="16"/>
              </w:rPr>
              <w:t>ω</w:t>
            </w:r>
            <w:r w:rsidRPr="00675ADF">
              <w:rPr>
                <w:rFonts w:ascii="Times New Roman" w:eastAsia="Cambria" w:hAnsi="Times New Roman" w:cs="Times New Roman"/>
                <w:i/>
                <w:sz w:val="12"/>
              </w:rPr>
              <w:t>rated</w:t>
            </w:r>
            <w:proofErr w:type="spellEnd"/>
          </w:p>
        </w:tc>
        <w:tc>
          <w:tcPr>
            <w:tcW w:w="914" w:type="dxa"/>
            <w:tcBorders>
              <w:top w:val="single" w:sz="3" w:space="0" w:color="000000"/>
              <w:left w:val="single" w:sz="3" w:space="0" w:color="000000"/>
              <w:bottom w:val="single" w:sz="3" w:space="0" w:color="000000"/>
              <w:right w:val="single" w:sz="3" w:space="0" w:color="000000"/>
            </w:tcBorders>
          </w:tcPr>
          <w:p w14:paraId="124E356E" w14:textId="77777777" w:rsidR="007A26ED" w:rsidRPr="00675ADF" w:rsidRDefault="007A26ED" w:rsidP="00265785">
            <w:pPr>
              <w:spacing w:line="259" w:lineRule="auto"/>
              <w:jc w:val="left"/>
              <w:rPr>
                <w:rFonts w:ascii="Times New Roman" w:hAnsi="Times New Roman" w:cs="Times New Roman"/>
              </w:rPr>
            </w:pPr>
            <w:r w:rsidRPr="00675ADF">
              <w:rPr>
                <w:rFonts w:ascii="Times New Roman" w:eastAsia="Cambria" w:hAnsi="Times New Roman" w:cs="Times New Roman"/>
                <w:sz w:val="16"/>
              </w:rPr>
              <w:t>3000rpm</w:t>
            </w:r>
          </w:p>
        </w:tc>
      </w:tr>
    </w:tbl>
    <w:p w14:paraId="42C98A2F" w14:textId="77777777" w:rsidR="007A26ED" w:rsidRDefault="007A26ED" w:rsidP="007A26ED">
      <w:pPr>
        <w:pStyle w:val="Text"/>
        <w:spacing w:line="228" w:lineRule="auto"/>
        <w:ind w:firstLine="288"/>
      </w:pPr>
    </w:p>
    <w:p w14:paraId="47F97933" w14:textId="48C6F322" w:rsidR="007A26ED" w:rsidRPr="007A26ED" w:rsidRDefault="007A26ED" w:rsidP="007A26ED">
      <w:pPr>
        <w:pStyle w:val="Text"/>
        <w:spacing w:line="228" w:lineRule="auto"/>
        <w:ind w:firstLine="288"/>
        <w:rPr>
          <w:rFonts w:eastAsia="SimSun"/>
        </w:rPr>
      </w:pPr>
      <w:r w:rsidRPr="007A26ED">
        <w:t>The PI controller gains used in the MTPA control are listed in Table II.</w:t>
      </w:r>
    </w:p>
    <w:p w14:paraId="5F8A563C" w14:textId="77777777" w:rsidR="007A26ED" w:rsidRPr="00675ADF" w:rsidRDefault="007A26ED" w:rsidP="007A26ED">
      <w:pPr>
        <w:spacing w:after="9" w:line="259" w:lineRule="auto"/>
        <w:ind w:left="31" w:right="21" w:hanging="10"/>
      </w:pPr>
      <w:r w:rsidRPr="00675ADF">
        <w:t>TABLE II: PI Controller Gains</w:t>
      </w:r>
    </w:p>
    <w:tbl>
      <w:tblPr>
        <w:tblStyle w:val="TableGrid0"/>
        <w:tblW w:w="2583" w:type="dxa"/>
        <w:tblInd w:w="1191" w:type="dxa"/>
        <w:tblCellMar>
          <w:top w:w="20" w:type="dxa"/>
          <w:left w:w="124" w:type="dxa"/>
          <w:right w:w="115" w:type="dxa"/>
        </w:tblCellMar>
        <w:tblLook w:val="04A0" w:firstRow="1" w:lastRow="0" w:firstColumn="1" w:lastColumn="0" w:noHBand="0" w:noVBand="1"/>
      </w:tblPr>
      <w:tblGrid>
        <w:gridCol w:w="1410"/>
        <w:gridCol w:w="1173"/>
      </w:tblGrid>
      <w:tr w:rsidR="007A26ED" w:rsidRPr="00675ADF" w14:paraId="3D7A7933" w14:textId="77777777" w:rsidTr="00265785">
        <w:trPr>
          <w:trHeight w:val="187"/>
        </w:trPr>
        <w:tc>
          <w:tcPr>
            <w:tcW w:w="1410" w:type="dxa"/>
            <w:tcBorders>
              <w:top w:val="single" w:sz="3" w:space="0" w:color="000000"/>
              <w:left w:val="single" w:sz="3" w:space="0" w:color="000000"/>
              <w:bottom w:val="single" w:sz="3" w:space="0" w:color="000000"/>
              <w:right w:val="single" w:sz="3" w:space="0" w:color="000000"/>
            </w:tcBorders>
          </w:tcPr>
          <w:p w14:paraId="591B322F"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Gain</w:t>
            </w:r>
          </w:p>
        </w:tc>
        <w:tc>
          <w:tcPr>
            <w:tcW w:w="1173" w:type="dxa"/>
            <w:tcBorders>
              <w:top w:val="single" w:sz="3" w:space="0" w:color="000000"/>
              <w:left w:val="single" w:sz="3" w:space="0" w:color="000000"/>
              <w:bottom w:val="single" w:sz="3" w:space="0" w:color="000000"/>
              <w:right w:val="single" w:sz="3" w:space="0" w:color="000000"/>
            </w:tcBorders>
          </w:tcPr>
          <w:p w14:paraId="03610E9E"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Value</w:t>
            </w:r>
          </w:p>
        </w:tc>
      </w:tr>
      <w:tr w:rsidR="007A26ED" w:rsidRPr="00675ADF" w14:paraId="174E4444" w14:textId="77777777" w:rsidTr="00265785">
        <w:trPr>
          <w:trHeight w:val="187"/>
        </w:trPr>
        <w:tc>
          <w:tcPr>
            <w:tcW w:w="1410" w:type="dxa"/>
            <w:tcBorders>
              <w:top w:val="single" w:sz="3" w:space="0" w:color="000000"/>
              <w:left w:val="single" w:sz="3" w:space="0" w:color="000000"/>
              <w:bottom w:val="single" w:sz="3" w:space="0" w:color="000000"/>
              <w:right w:val="single" w:sz="3" w:space="0" w:color="000000"/>
            </w:tcBorders>
          </w:tcPr>
          <w:p w14:paraId="1E885D0A" w14:textId="77777777" w:rsidR="007A26ED" w:rsidRPr="00675ADF" w:rsidRDefault="007A26ED" w:rsidP="00265785">
            <w:pPr>
              <w:spacing w:line="259" w:lineRule="auto"/>
              <w:jc w:val="left"/>
              <w:rPr>
                <w:rFonts w:ascii="Times New Roman" w:hAnsi="Times New Roman" w:cs="Times New Roman"/>
              </w:rPr>
            </w:pPr>
            <w:r w:rsidRPr="00675ADF">
              <w:rPr>
                <w:rFonts w:ascii="Times New Roman" w:hAnsi="Times New Roman" w:cs="Times New Roman"/>
                <w:sz w:val="16"/>
              </w:rPr>
              <w:t>Proportional Gain</w:t>
            </w:r>
          </w:p>
        </w:tc>
        <w:tc>
          <w:tcPr>
            <w:tcW w:w="1173" w:type="dxa"/>
            <w:tcBorders>
              <w:top w:val="single" w:sz="3" w:space="0" w:color="000000"/>
              <w:left w:val="single" w:sz="3" w:space="0" w:color="000000"/>
              <w:bottom w:val="single" w:sz="3" w:space="0" w:color="000000"/>
              <w:right w:val="single" w:sz="3" w:space="0" w:color="000000"/>
            </w:tcBorders>
          </w:tcPr>
          <w:p w14:paraId="7066155B" w14:textId="77777777" w:rsidR="007A26ED" w:rsidRPr="00675ADF" w:rsidRDefault="007A26ED" w:rsidP="00265785">
            <w:pPr>
              <w:spacing w:line="259" w:lineRule="auto"/>
              <w:jc w:val="left"/>
              <w:rPr>
                <w:rFonts w:ascii="Times New Roman" w:hAnsi="Times New Roman" w:cs="Times New Roman"/>
              </w:rPr>
            </w:pPr>
            <w:proofErr w:type="spellStart"/>
            <w:r w:rsidRPr="00675ADF">
              <w:rPr>
                <w:rFonts w:ascii="Times New Roman" w:eastAsia="Cambria" w:hAnsi="Times New Roman" w:cs="Times New Roman"/>
                <w:i/>
                <w:sz w:val="16"/>
              </w:rPr>
              <w:t>K</w:t>
            </w:r>
            <w:r w:rsidRPr="00675ADF">
              <w:rPr>
                <w:rFonts w:ascii="Times New Roman" w:eastAsia="Cambria" w:hAnsi="Times New Roman" w:cs="Times New Roman"/>
                <w:i/>
                <w:sz w:val="16"/>
                <w:vertAlign w:val="subscript"/>
              </w:rPr>
              <w:t>p</w:t>
            </w:r>
            <w:proofErr w:type="spellEnd"/>
            <w:r w:rsidRPr="00675ADF">
              <w:rPr>
                <w:rFonts w:ascii="Times New Roman" w:eastAsia="Cambria" w:hAnsi="Times New Roman" w:cs="Times New Roman"/>
                <w:i/>
                <w:sz w:val="16"/>
                <w:vertAlign w:val="subscript"/>
              </w:rPr>
              <w:t xml:space="preserve"> </w:t>
            </w:r>
            <w:r w:rsidRPr="00675ADF">
              <w:rPr>
                <w:rFonts w:ascii="Times New Roman" w:eastAsia="Cambria" w:hAnsi="Times New Roman" w:cs="Times New Roman"/>
                <w:sz w:val="16"/>
              </w:rPr>
              <w:t>= 0</w:t>
            </w:r>
            <w:r w:rsidRPr="00675ADF">
              <w:rPr>
                <w:rFonts w:ascii="Times New Roman" w:eastAsia="Cambria" w:hAnsi="Times New Roman" w:cs="Times New Roman"/>
                <w:i/>
                <w:sz w:val="16"/>
              </w:rPr>
              <w:t>.</w:t>
            </w:r>
            <w:r w:rsidRPr="00675ADF">
              <w:rPr>
                <w:rFonts w:ascii="Times New Roman" w:eastAsia="Cambria" w:hAnsi="Times New Roman" w:cs="Times New Roman"/>
                <w:sz w:val="16"/>
              </w:rPr>
              <w:t>0068</w:t>
            </w:r>
          </w:p>
        </w:tc>
      </w:tr>
      <w:tr w:rsidR="007A26ED" w:rsidRPr="00675ADF" w14:paraId="458852CD" w14:textId="77777777" w:rsidTr="00265785">
        <w:trPr>
          <w:trHeight w:val="187"/>
        </w:trPr>
        <w:tc>
          <w:tcPr>
            <w:tcW w:w="1410" w:type="dxa"/>
            <w:tcBorders>
              <w:top w:val="single" w:sz="3" w:space="0" w:color="000000"/>
              <w:left w:val="single" w:sz="3" w:space="0" w:color="000000"/>
              <w:bottom w:val="single" w:sz="3" w:space="0" w:color="000000"/>
              <w:right w:val="single" w:sz="3" w:space="0" w:color="000000"/>
            </w:tcBorders>
          </w:tcPr>
          <w:p w14:paraId="309D9016"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Integral Gain</w:t>
            </w:r>
          </w:p>
        </w:tc>
        <w:tc>
          <w:tcPr>
            <w:tcW w:w="1173" w:type="dxa"/>
            <w:tcBorders>
              <w:top w:val="single" w:sz="3" w:space="0" w:color="000000"/>
              <w:left w:val="single" w:sz="3" w:space="0" w:color="000000"/>
              <w:bottom w:val="single" w:sz="3" w:space="0" w:color="000000"/>
              <w:right w:val="single" w:sz="3" w:space="0" w:color="000000"/>
            </w:tcBorders>
          </w:tcPr>
          <w:p w14:paraId="27AD7C5A" w14:textId="77777777" w:rsidR="007A26ED" w:rsidRPr="00675ADF" w:rsidRDefault="007A26ED" w:rsidP="00265785">
            <w:pPr>
              <w:spacing w:line="259" w:lineRule="auto"/>
              <w:ind w:left="54"/>
              <w:jc w:val="left"/>
              <w:rPr>
                <w:rFonts w:ascii="Times New Roman" w:hAnsi="Times New Roman" w:cs="Times New Roman"/>
              </w:rPr>
            </w:pPr>
            <w:r w:rsidRPr="00675ADF">
              <w:rPr>
                <w:rFonts w:ascii="Times New Roman" w:eastAsia="Cambria" w:hAnsi="Times New Roman" w:cs="Times New Roman"/>
                <w:i/>
                <w:sz w:val="16"/>
              </w:rPr>
              <w:t>K</w:t>
            </w:r>
            <w:r w:rsidRPr="00675ADF">
              <w:rPr>
                <w:rFonts w:ascii="Times New Roman" w:eastAsia="Cambria" w:hAnsi="Times New Roman" w:cs="Times New Roman"/>
                <w:i/>
                <w:sz w:val="16"/>
                <w:vertAlign w:val="subscript"/>
              </w:rPr>
              <w:t xml:space="preserve">i </w:t>
            </w:r>
            <w:r w:rsidRPr="00675ADF">
              <w:rPr>
                <w:rFonts w:ascii="Times New Roman" w:eastAsia="Cambria" w:hAnsi="Times New Roman" w:cs="Times New Roman"/>
                <w:sz w:val="16"/>
              </w:rPr>
              <w:t>= 0</w:t>
            </w:r>
            <w:r w:rsidRPr="00675ADF">
              <w:rPr>
                <w:rFonts w:ascii="Times New Roman" w:eastAsia="Cambria" w:hAnsi="Times New Roman" w:cs="Times New Roman"/>
                <w:i/>
                <w:sz w:val="16"/>
              </w:rPr>
              <w:t>.</w:t>
            </w:r>
            <w:r w:rsidRPr="00675ADF">
              <w:rPr>
                <w:rFonts w:ascii="Times New Roman" w:eastAsia="Cambria" w:hAnsi="Times New Roman" w:cs="Times New Roman"/>
                <w:sz w:val="16"/>
              </w:rPr>
              <w:t>744</w:t>
            </w:r>
          </w:p>
        </w:tc>
      </w:tr>
    </w:tbl>
    <w:p w14:paraId="0C0C9D42" w14:textId="77777777" w:rsidR="007A26ED" w:rsidRDefault="007A26ED" w:rsidP="00B164BA">
      <w:pPr>
        <w:pStyle w:val="Text"/>
        <w:spacing w:line="228" w:lineRule="auto"/>
        <w:ind w:firstLine="0"/>
        <w:rPr>
          <w:rFonts w:eastAsia="SimSun"/>
        </w:rPr>
      </w:pPr>
    </w:p>
    <w:p w14:paraId="357374FA" w14:textId="77777777" w:rsidR="007A26ED" w:rsidRDefault="007A26ED" w:rsidP="00B164BA">
      <w:pPr>
        <w:pStyle w:val="Text"/>
        <w:spacing w:line="228" w:lineRule="auto"/>
        <w:ind w:firstLine="0"/>
        <w:rPr>
          <w:rFonts w:eastAsia="SimSun"/>
        </w:rPr>
      </w:pPr>
    </w:p>
    <w:p w14:paraId="6A87E81D" w14:textId="77777777" w:rsidR="00B164BA" w:rsidRDefault="00B164BA" w:rsidP="00050ACA">
      <w:pPr>
        <w:pStyle w:val="Heading5"/>
        <w:spacing w:before="0"/>
      </w:pPr>
      <w:r w:rsidRPr="005B520E">
        <w:t>References</w:t>
      </w:r>
    </w:p>
    <w:p w14:paraId="29DDD48E" w14:textId="39ABDEFA" w:rsidR="00F66A25" w:rsidRPr="00F66A25" w:rsidRDefault="007A26ED" w:rsidP="007A26ED">
      <w:pPr>
        <w:pStyle w:val="references"/>
      </w:pPr>
      <w:r w:rsidRPr="007A26ED">
        <w:t>M. Phung, “Maximum Torque per Ampere Control of Brushless DC Motors with Large Winding Time Constant and Hall-Sensor Misalignment,” B.A.Sc. thesis, University of British Columbia, Vancouver, BC, Canada, 2025.</w:t>
      </w:r>
      <w:r w:rsidR="00F66A25" w:rsidRPr="00F66A25">
        <w:t>.</w:t>
      </w:r>
    </w:p>
    <w:p w14:paraId="0E11E618" w14:textId="77777777" w:rsidR="007A26ED" w:rsidRDefault="007A26ED" w:rsidP="007A26ED">
      <w:pPr>
        <w:pStyle w:val="references"/>
      </w:pPr>
      <w:r>
        <w:t>M. Hasman, “Mitigating Misaligned Hall Sensors in Brushless DC Motors Using a Calibration Routine for Improved Fast Electromechanical Transients,” B.A.Sc. thesis, University of British Columbia, Vancouver, BC, Canada, 2025.</w:t>
      </w:r>
    </w:p>
    <w:p w14:paraId="5FB4EB94" w14:textId="77777777" w:rsidR="007A26ED" w:rsidRDefault="007A26ED" w:rsidP="007A26ED">
      <w:pPr>
        <w:pStyle w:val="references"/>
      </w:pPr>
      <w:r>
        <w:t>P. C. Krause, O. Wasynczuk, S. D. Pekarek, and T. O’Connell, Electromechanical Motion Devices: Rotating Magnetic Field-based Analysis with Online Animations. Hoboken, NJ, USA: Wiley-IEEE Press, 2020.</w:t>
      </w:r>
    </w:p>
    <w:p w14:paraId="258C9C7B" w14:textId="77777777" w:rsidR="007A26ED" w:rsidRDefault="007A26ED" w:rsidP="007A26ED">
      <w:pPr>
        <w:pStyle w:val="references"/>
      </w:pPr>
      <w:r>
        <w:t>P. Pillay and R. Krishnan, “Modeling, simulation, and analysis of permanent-magnet motor drives, part II: The brushless DC motor drive,” IEEE Trans. Ind. Appl., vol. 25, no. 2, pp. 265–273, Mar./Apr. 1989.</w:t>
      </w:r>
    </w:p>
    <w:p w14:paraId="1E5BCFCF" w14:textId="77777777" w:rsidR="007A26ED" w:rsidRDefault="007A26ED" w:rsidP="007A26ED">
      <w:pPr>
        <w:pStyle w:val="references"/>
      </w:pPr>
      <w:r>
        <w:t>S. D. Sudhoff and P. C. Krause, “Operating modes of the brushless DC motor with a 120 degrees inverter,” IEEE Trans. Energy Convers., vol. 5, no. 3, pp. 558–564, Sep. 1990.</w:t>
      </w:r>
    </w:p>
    <w:p w14:paraId="434009B9" w14:textId="77777777" w:rsidR="007A26ED" w:rsidRDefault="007A26ED" w:rsidP="007A26ED">
      <w:pPr>
        <w:pStyle w:val="references"/>
      </w:pPr>
      <w:r>
        <w:t>N. Samoylenko, Q. Han, and J. Jatskevich, “Dynamic Performance of Brushless DC Motors With Unbalanced Hall Sensors,” IEEE Trans. Energy Convers., vol. 23, no. 3, pp. 752–763, Sep. 2008.</w:t>
      </w:r>
    </w:p>
    <w:p w14:paraId="0AC1C9AA" w14:textId="77777777" w:rsidR="007A26ED" w:rsidRDefault="007A26ED" w:rsidP="007A26ED">
      <w:pPr>
        <w:pStyle w:val="references"/>
      </w:pPr>
      <w:r>
        <w:t>P. Alaeinovin, S. Chiniforoosh, and J. Jatskevich, “Evaluating misalignment of hall sensors in brushless DC motors,” in Proc. IEEE Canada Electr. Power Conf., Oct. 2008, pp. 1–6.</w:t>
      </w:r>
    </w:p>
    <w:p w14:paraId="47622EDD" w14:textId="77777777" w:rsidR="007A26ED" w:rsidRDefault="007A26ED" w:rsidP="007A26ED">
      <w:pPr>
        <w:pStyle w:val="references"/>
      </w:pPr>
      <w:r>
        <w:t>J. Zhou, S. Ebrahimi, and J. Jatskevich, “Extended Operation of Brushless DC Motors Beyond 120◦ under Maximum Torque Per Ampere Control,” IEEE Trans. Energy Convers., vol. 38, no. 2, pp. 1–12, Jun. 2023.</w:t>
      </w:r>
    </w:p>
    <w:p w14:paraId="1CAC9F4A" w14:textId="77777777" w:rsidR="007A26ED" w:rsidRDefault="007A26ED" w:rsidP="007A26ED">
      <w:pPr>
        <w:pStyle w:val="references"/>
      </w:pPr>
      <w:r>
        <w:t>P. Alaeinovin and J. Jatskevich, “Filtering of Hall-Sensor Signals for Improved Operation of Brushless DC Motors,” IEEE Trans. Energy Convers., vol. 27, no. 2, pp. 547–549, Jun. 2012.</w:t>
      </w:r>
    </w:p>
    <w:p w14:paraId="2567ACE8" w14:textId="77777777" w:rsidR="007A26ED" w:rsidRDefault="007A26ED" w:rsidP="007A26ED">
      <w:pPr>
        <w:pStyle w:val="references"/>
      </w:pPr>
      <w:r>
        <w:t>J. Zhou, J. Lu, S. Ebrahimi, and J. Jatskevich, “A Compensation of Commutation Angle in Hall-Sensor-Controlled Brushless DC Motors for Maximum Torque per Ampere Operation,” in Proc. 21st Int. Symp. INFOTEH-JAHORINA, Mar. 2022, pp.</w:t>
      </w:r>
    </w:p>
    <w:p w14:paraId="1560FDA7" w14:textId="77777777" w:rsidR="007A26ED" w:rsidRDefault="007A26ED" w:rsidP="007A26ED">
      <w:pPr>
        <w:pStyle w:val="references"/>
      </w:pPr>
      <w:r>
        <w:t>B. Tan, X. Wang, D. Zhao, K. Shen, J. Zhao, and X. Ding, “A Lag Angle Compensation Strategy of Phase Current for High-Speed BLDC Motors,” IEEE Access, vol. 7, pp. 9566–9574, 2019.</w:t>
      </w:r>
    </w:p>
    <w:p w14:paraId="44EF9A14" w14:textId="77777777" w:rsidR="007A26ED" w:rsidRDefault="007A26ED" w:rsidP="007A26ED">
      <w:pPr>
        <w:pStyle w:val="references"/>
      </w:pPr>
      <w:r>
        <w:t>X. Shi, X. Wang, C. Gu, and Z. Deng, “A novel commutation correction method for high-speed PM brushless dc motor,” in Proc. IEEE Appl. Power Electron. Conf. Expo. (APEC), Mar. 2017, pp. 1899–1905.</w:t>
      </w:r>
    </w:p>
    <w:p w14:paraId="2D2EDA42" w14:textId="238D1D7C" w:rsidR="004B24B1" w:rsidRPr="007A26ED" w:rsidRDefault="007A26ED" w:rsidP="007A26ED">
      <w:pPr>
        <w:pStyle w:val="references"/>
        <w:sectPr w:rsidR="004B24B1" w:rsidRPr="007A26ED" w:rsidSect="002B7B6E">
          <w:type w:val="continuous"/>
          <w:pgSz w:w="12240" w:h="15840" w:code="1"/>
          <w:pgMar w:top="1080" w:right="907" w:bottom="1440" w:left="907" w:header="720" w:footer="720" w:gutter="0"/>
          <w:cols w:num="2" w:space="360"/>
          <w:docGrid w:linePitch="360"/>
        </w:sectPr>
      </w:pPr>
      <w:r>
        <w:t>The MathWorks, Inc., SimPowerSystems: Model and Simulate Electrical Power Systems User’s Guide. Natick, MA, USA: The MathWorks, Inc., 2006</w:t>
      </w:r>
      <w:r w:rsidR="00F66A25">
        <w:t>.</w:t>
      </w:r>
    </w:p>
    <w:p w14:paraId="0F14619C" w14:textId="74F4B07D" w:rsidR="00EA0FD8" w:rsidRPr="004B24B1" w:rsidRDefault="00EA0FD8" w:rsidP="004F0752">
      <w:pPr>
        <w:jc w:val="left"/>
        <w:rPr>
          <w:lang w:val="x-none"/>
        </w:rPr>
      </w:pPr>
    </w:p>
    <w:sectPr w:rsidR="00EA0FD8" w:rsidRPr="004B24B1">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DEFA70" w14:textId="77777777" w:rsidR="00CD797B" w:rsidRDefault="00CD797B" w:rsidP="001A3B3D">
      <w:r>
        <w:separator/>
      </w:r>
    </w:p>
  </w:endnote>
  <w:endnote w:type="continuationSeparator" w:id="0">
    <w:p w14:paraId="16EEA3BB" w14:textId="77777777" w:rsidR="00CD797B" w:rsidRDefault="00CD797B"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XITS Math">
    <w:panose1 w:val="02000503000000000000"/>
    <w:charset w:val="00"/>
    <w:family w:val="modern"/>
    <w:notTrueType/>
    <w:pitch w:val="variable"/>
    <w:sig w:usb0="A00022FF" w:usb1="0A02FDFF" w:usb2="0A000020" w:usb3="00000000" w:csb0="0000009F" w:csb1="00000000"/>
  </w:font>
  <w:font w:name="Cambria">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3DCA51" w14:textId="77777777" w:rsidR="00CD797B" w:rsidRDefault="00CD797B" w:rsidP="001A3B3D">
      <w:r>
        <w:separator/>
      </w:r>
    </w:p>
  </w:footnote>
  <w:footnote w:type="continuationSeparator" w:id="0">
    <w:p w14:paraId="6F8103D2" w14:textId="77777777" w:rsidR="00CD797B" w:rsidRDefault="00CD797B" w:rsidP="001A3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D6BC80" w14:textId="5A0E0C45" w:rsidR="000C3127" w:rsidRPr="00266089" w:rsidRDefault="00792CD6" w:rsidP="00792CD6">
    <w:pPr>
      <w:pStyle w:val="Header"/>
    </w:pPr>
    <w:r w:rsidRPr="00792CD6">
      <w:rPr>
        <w:i/>
        <w:iCs/>
        <w:sz w:val="16"/>
        <w:szCs w:val="16"/>
        <w:lang w:bidi="bn-IN"/>
      </w:rPr>
      <w:t>25th International Symposium INFOTEH-JAHORINA, 18-20 March 2026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6FC6F3C"/>
    <w:multiLevelType w:val="hybridMultilevel"/>
    <w:tmpl w:val="6CC2B70E"/>
    <w:lvl w:ilvl="0" w:tplc="E0A0DC48">
      <w:start w:val="8"/>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540"/>
        </w:tabs>
        <w:ind w:left="54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786"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427C7C"/>
    <w:multiLevelType w:val="hybridMultilevel"/>
    <w:tmpl w:val="016ABB72"/>
    <w:lvl w:ilvl="0" w:tplc="EF02CB94">
      <w:start w:val="1"/>
      <w:numFmt w:val="decimal"/>
      <w:lvlText w:val="Fi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736824815">
    <w:abstractNumId w:val="15"/>
  </w:num>
  <w:num w:numId="2" w16cid:durableId="2066487671">
    <w:abstractNumId w:val="20"/>
  </w:num>
  <w:num w:numId="3" w16cid:durableId="889459781">
    <w:abstractNumId w:val="14"/>
  </w:num>
  <w:num w:numId="4" w16cid:durableId="106891689">
    <w:abstractNumId w:val="17"/>
  </w:num>
  <w:num w:numId="5" w16cid:durableId="938491280">
    <w:abstractNumId w:val="17"/>
  </w:num>
  <w:num w:numId="6" w16cid:durableId="336158170">
    <w:abstractNumId w:val="17"/>
  </w:num>
  <w:num w:numId="7" w16cid:durableId="877470242">
    <w:abstractNumId w:val="17"/>
  </w:num>
  <w:num w:numId="8" w16cid:durableId="432824451">
    <w:abstractNumId w:val="19"/>
  </w:num>
  <w:num w:numId="9" w16cid:durableId="109669851">
    <w:abstractNumId w:val="22"/>
  </w:num>
  <w:num w:numId="10" w16cid:durableId="1974169063">
    <w:abstractNumId w:val="16"/>
  </w:num>
  <w:num w:numId="11" w16cid:durableId="567108334">
    <w:abstractNumId w:val="13"/>
  </w:num>
  <w:num w:numId="12" w16cid:durableId="791634731">
    <w:abstractNumId w:val="12"/>
  </w:num>
  <w:num w:numId="13" w16cid:durableId="1214460165">
    <w:abstractNumId w:val="0"/>
  </w:num>
  <w:num w:numId="14" w16cid:durableId="341006717">
    <w:abstractNumId w:val="10"/>
  </w:num>
  <w:num w:numId="15" w16cid:durableId="1187331502">
    <w:abstractNumId w:val="8"/>
  </w:num>
  <w:num w:numId="16" w16cid:durableId="1267931890">
    <w:abstractNumId w:val="7"/>
  </w:num>
  <w:num w:numId="17" w16cid:durableId="168106785">
    <w:abstractNumId w:val="6"/>
  </w:num>
  <w:num w:numId="18" w16cid:durableId="1656030198">
    <w:abstractNumId w:val="5"/>
  </w:num>
  <w:num w:numId="19" w16cid:durableId="1814591817">
    <w:abstractNumId w:val="9"/>
  </w:num>
  <w:num w:numId="20" w16cid:durableId="23096981">
    <w:abstractNumId w:val="4"/>
  </w:num>
  <w:num w:numId="21" w16cid:durableId="1937785064">
    <w:abstractNumId w:val="3"/>
  </w:num>
  <w:num w:numId="22" w16cid:durableId="402794648">
    <w:abstractNumId w:val="2"/>
  </w:num>
  <w:num w:numId="23" w16cid:durableId="768819499">
    <w:abstractNumId w:val="1"/>
  </w:num>
  <w:num w:numId="24" w16cid:durableId="1963491296">
    <w:abstractNumId w:val="18"/>
  </w:num>
  <w:num w:numId="25" w16cid:durableId="265039793">
    <w:abstractNumId w:val="20"/>
  </w:num>
  <w:num w:numId="26" w16cid:durableId="1477646096">
    <w:abstractNumId w:val="17"/>
  </w:num>
  <w:num w:numId="27" w16cid:durableId="2034191085">
    <w:abstractNumId w:val="20"/>
  </w:num>
  <w:num w:numId="28" w16cid:durableId="1141994047">
    <w:abstractNumId w:val="20"/>
  </w:num>
  <w:num w:numId="29" w16cid:durableId="88352742">
    <w:abstractNumId w:val="17"/>
  </w:num>
  <w:num w:numId="30" w16cid:durableId="1301498496">
    <w:abstractNumId w:val="17"/>
  </w:num>
  <w:num w:numId="31" w16cid:durableId="1906451663">
    <w:abstractNumId w:val="17"/>
  </w:num>
  <w:num w:numId="32" w16cid:durableId="308097647">
    <w:abstractNumId w:val="17"/>
  </w:num>
  <w:num w:numId="33" w16cid:durableId="1799838672">
    <w:abstractNumId w:val="19"/>
  </w:num>
  <w:num w:numId="34" w16cid:durableId="1509371415">
    <w:abstractNumId w:val="11"/>
  </w:num>
  <w:num w:numId="35" w16cid:durableId="534584801">
    <w:abstractNumId w:val="21"/>
  </w:num>
  <w:num w:numId="36" w16cid:durableId="16057685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bordersDoNotSurroundHeader/>
  <w:bordersDoNotSurroundFooter/>
  <w:proofState w:spelling="clean" w:grammar="clean"/>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zA3MjI2NDUzMDc2sjBW0lEKTi0uzszPAymwrAUA8DuQaiwAAAA="/>
  </w:docVars>
  <w:rsids>
    <w:rsidRoot w:val="009303D9"/>
    <w:rsid w:val="00000153"/>
    <w:rsid w:val="00000A70"/>
    <w:rsid w:val="00001197"/>
    <w:rsid w:val="00001706"/>
    <w:rsid w:val="00001E62"/>
    <w:rsid w:val="000024E4"/>
    <w:rsid w:val="00004197"/>
    <w:rsid w:val="00005CA0"/>
    <w:rsid w:val="00006A0B"/>
    <w:rsid w:val="00010A9A"/>
    <w:rsid w:val="00010B65"/>
    <w:rsid w:val="000113AE"/>
    <w:rsid w:val="00012545"/>
    <w:rsid w:val="00012C23"/>
    <w:rsid w:val="0001360B"/>
    <w:rsid w:val="00015828"/>
    <w:rsid w:val="00015857"/>
    <w:rsid w:val="00016342"/>
    <w:rsid w:val="00016985"/>
    <w:rsid w:val="00017296"/>
    <w:rsid w:val="00017CC4"/>
    <w:rsid w:val="00017DFA"/>
    <w:rsid w:val="00020397"/>
    <w:rsid w:val="00020A0D"/>
    <w:rsid w:val="000218E7"/>
    <w:rsid w:val="00021F11"/>
    <w:rsid w:val="0002211D"/>
    <w:rsid w:val="00022589"/>
    <w:rsid w:val="000228EE"/>
    <w:rsid w:val="00022FD0"/>
    <w:rsid w:val="00023325"/>
    <w:rsid w:val="0002389B"/>
    <w:rsid w:val="00026468"/>
    <w:rsid w:val="0002669E"/>
    <w:rsid w:val="00027257"/>
    <w:rsid w:val="00027F11"/>
    <w:rsid w:val="00030727"/>
    <w:rsid w:val="00030A38"/>
    <w:rsid w:val="000337AA"/>
    <w:rsid w:val="00033D87"/>
    <w:rsid w:val="000344D7"/>
    <w:rsid w:val="000346B7"/>
    <w:rsid w:val="000357D7"/>
    <w:rsid w:val="00041B07"/>
    <w:rsid w:val="000422E8"/>
    <w:rsid w:val="00042501"/>
    <w:rsid w:val="00042CFB"/>
    <w:rsid w:val="000430C9"/>
    <w:rsid w:val="00044339"/>
    <w:rsid w:val="000461DD"/>
    <w:rsid w:val="00046D27"/>
    <w:rsid w:val="000470B1"/>
    <w:rsid w:val="00047300"/>
    <w:rsid w:val="00047732"/>
    <w:rsid w:val="0004781E"/>
    <w:rsid w:val="000479FF"/>
    <w:rsid w:val="00050745"/>
    <w:rsid w:val="00050ACA"/>
    <w:rsid w:val="000512FB"/>
    <w:rsid w:val="00051890"/>
    <w:rsid w:val="00053160"/>
    <w:rsid w:val="0005319F"/>
    <w:rsid w:val="000532AA"/>
    <w:rsid w:val="00053F5F"/>
    <w:rsid w:val="00054E1F"/>
    <w:rsid w:val="00055657"/>
    <w:rsid w:val="000568F7"/>
    <w:rsid w:val="00056E6E"/>
    <w:rsid w:val="0006009E"/>
    <w:rsid w:val="00061543"/>
    <w:rsid w:val="00061E63"/>
    <w:rsid w:val="00063109"/>
    <w:rsid w:val="0006343B"/>
    <w:rsid w:val="00064A2F"/>
    <w:rsid w:val="00065FA7"/>
    <w:rsid w:val="00066422"/>
    <w:rsid w:val="0006661E"/>
    <w:rsid w:val="0006737C"/>
    <w:rsid w:val="000676AF"/>
    <w:rsid w:val="00067957"/>
    <w:rsid w:val="00071C96"/>
    <w:rsid w:val="000725C5"/>
    <w:rsid w:val="00072F91"/>
    <w:rsid w:val="0007532E"/>
    <w:rsid w:val="000753DC"/>
    <w:rsid w:val="00075C99"/>
    <w:rsid w:val="00076314"/>
    <w:rsid w:val="00080466"/>
    <w:rsid w:val="000811BF"/>
    <w:rsid w:val="00081268"/>
    <w:rsid w:val="00081759"/>
    <w:rsid w:val="00081E42"/>
    <w:rsid w:val="00082459"/>
    <w:rsid w:val="000825A9"/>
    <w:rsid w:val="00082E25"/>
    <w:rsid w:val="00082EA1"/>
    <w:rsid w:val="0008413E"/>
    <w:rsid w:val="000853D9"/>
    <w:rsid w:val="00085436"/>
    <w:rsid w:val="000856C8"/>
    <w:rsid w:val="000859E7"/>
    <w:rsid w:val="00086721"/>
    <w:rsid w:val="00086B53"/>
    <w:rsid w:val="00086C80"/>
    <w:rsid w:val="00086CE3"/>
    <w:rsid w:val="0008758A"/>
    <w:rsid w:val="000875CB"/>
    <w:rsid w:val="0009040C"/>
    <w:rsid w:val="00091951"/>
    <w:rsid w:val="000928C9"/>
    <w:rsid w:val="0009462E"/>
    <w:rsid w:val="00094A61"/>
    <w:rsid w:val="00094E84"/>
    <w:rsid w:val="00095177"/>
    <w:rsid w:val="00095316"/>
    <w:rsid w:val="000A0F38"/>
    <w:rsid w:val="000A3044"/>
    <w:rsid w:val="000A325A"/>
    <w:rsid w:val="000A351B"/>
    <w:rsid w:val="000A3CA6"/>
    <w:rsid w:val="000A431B"/>
    <w:rsid w:val="000A5FA6"/>
    <w:rsid w:val="000A7E08"/>
    <w:rsid w:val="000B033E"/>
    <w:rsid w:val="000B05EF"/>
    <w:rsid w:val="000B1015"/>
    <w:rsid w:val="000B1122"/>
    <w:rsid w:val="000B12CA"/>
    <w:rsid w:val="000B2005"/>
    <w:rsid w:val="000B20DF"/>
    <w:rsid w:val="000B4F9B"/>
    <w:rsid w:val="000B5562"/>
    <w:rsid w:val="000B5968"/>
    <w:rsid w:val="000B5CD3"/>
    <w:rsid w:val="000B6550"/>
    <w:rsid w:val="000B6B84"/>
    <w:rsid w:val="000B73B8"/>
    <w:rsid w:val="000B7D7D"/>
    <w:rsid w:val="000C0375"/>
    <w:rsid w:val="000C1273"/>
    <w:rsid w:val="000C1E68"/>
    <w:rsid w:val="000C3127"/>
    <w:rsid w:val="000C3727"/>
    <w:rsid w:val="000C37A5"/>
    <w:rsid w:val="000C3D34"/>
    <w:rsid w:val="000C3F38"/>
    <w:rsid w:val="000C4414"/>
    <w:rsid w:val="000C55EC"/>
    <w:rsid w:val="000C6165"/>
    <w:rsid w:val="000C68AC"/>
    <w:rsid w:val="000C6AEC"/>
    <w:rsid w:val="000C7695"/>
    <w:rsid w:val="000C7CCB"/>
    <w:rsid w:val="000D1432"/>
    <w:rsid w:val="000D232A"/>
    <w:rsid w:val="000D2F4A"/>
    <w:rsid w:val="000D3325"/>
    <w:rsid w:val="000D4812"/>
    <w:rsid w:val="000D4AB6"/>
    <w:rsid w:val="000D4DA4"/>
    <w:rsid w:val="000D504B"/>
    <w:rsid w:val="000D525E"/>
    <w:rsid w:val="000D66D7"/>
    <w:rsid w:val="000D7110"/>
    <w:rsid w:val="000D7231"/>
    <w:rsid w:val="000D7306"/>
    <w:rsid w:val="000D739A"/>
    <w:rsid w:val="000D7807"/>
    <w:rsid w:val="000D7C37"/>
    <w:rsid w:val="000D7CC0"/>
    <w:rsid w:val="000E0531"/>
    <w:rsid w:val="000E0CAA"/>
    <w:rsid w:val="000E1089"/>
    <w:rsid w:val="000E1159"/>
    <w:rsid w:val="000E197C"/>
    <w:rsid w:val="000E2F29"/>
    <w:rsid w:val="000E34E6"/>
    <w:rsid w:val="000E3610"/>
    <w:rsid w:val="000E456B"/>
    <w:rsid w:val="000E60B4"/>
    <w:rsid w:val="000E719D"/>
    <w:rsid w:val="000E7218"/>
    <w:rsid w:val="000E7289"/>
    <w:rsid w:val="000F029B"/>
    <w:rsid w:val="000F0545"/>
    <w:rsid w:val="000F0C10"/>
    <w:rsid w:val="000F0D70"/>
    <w:rsid w:val="000F0E21"/>
    <w:rsid w:val="000F277C"/>
    <w:rsid w:val="000F409E"/>
    <w:rsid w:val="000F46E9"/>
    <w:rsid w:val="000F4AB3"/>
    <w:rsid w:val="000F516E"/>
    <w:rsid w:val="000F56D0"/>
    <w:rsid w:val="000F6C62"/>
    <w:rsid w:val="001003F4"/>
    <w:rsid w:val="00100E37"/>
    <w:rsid w:val="00100E74"/>
    <w:rsid w:val="001016CA"/>
    <w:rsid w:val="001020A2"/>
    <w:rsid w:val="00102401"/>
    <w:rsid w:val="001025F6"/>
    <w:rsid w:val="00103503"/>
    <w:rsid w:val="00104027"/>
    <w:rsid w:val="00104BDF"/>
    <w:rsid w:val="00106046"/>
    <w:rsid w:val="001100A2"/>
    <w:rsid w:val="001118BA"/>
    <w:rsid w:val="001119D5"/>
    <w:rsid w:val="00111C86"/>
    <w:rsid w:val="00111CCC"/>
    <w:rsid w:val="00111E64"/>
    <w:rsid w:val="001121A0"/>
    <w:rsid w:val="0011339A"/>
    <w:rsid w:val="00113E31"/>
    <w:rsid w:val="0012119D"/>
    <w:rsid w:val="001217D9"/>
    <w:rsid w:val="00122AE0"/>
    <w:rsid w:val="00122E8D"/>
    <w:rsid w:val="00123660"/>
    <w:rsid w:val="001238A8"/>
    <w:rsid w:val="001247BE"/>
    <w:rsid w:val="00127596"/>
    <w:rsid w:val="00133376"/>
    <w:rsid w:val="0013555D"/>
    <w:rsid w:val="00136968"/>
    <w:rsid w:val="00136C94"/>
    <w:rsid w:val="001419FA"/>
    <w:rsid w:val="00141A06"/>
    <w:rsid w:val="00142791"/>
    <w:rsid w:val="00143DA1"/>
    <w:rsid w:val="00145A55"/>
    <w:rsid w:val="00146F8D"/>
    <w:rsid w:val="0014795C"/>
    <w:rsid w:val="0015044E"/>
    <w:rsid w:val="0015079E"/>
    <w:rsid w:val="00151F93"/>
    <w:rsid w:val="00152ED1"/>
    <w:rsid w:val="00152FDC"/>
    <w:rsid w:val="00153456"/>
    <w:rsid w:val="001546E5"/>
    <w:rsid w:val="00154F3A"/>
    <w:rsid w:val="001554F5"/>
    <w:rsid w:val="001554FD"/>
    <w:rsid w:val="00155896"/>
    <w:rsid w:val="00155BCB"/>
    <w:rsid w:val="00157964"/>
    <w:rsid w:val="00160215"/>
    <w:rsid w:val="00160404"/>
    <w:rsid w:val="00160FA3"/>
    <w:rsid w:val="00160FB9"/>
    <w:rsid w:val="00161C96"/>
    <w:rsid w:val="001623BE"/>
    <w:rsid w:val="00163381"/>
    <w:rsid w:val="00164D70"/>
    <w:rsid w:val="0016555F"/>
    <w:rsid w:val="00165B43"/>
    <w:rsid w:val="001660D9"/>
    <w:rsid w:val="00166EEC"/>
    <w:rsid w:val="001670E4"/>
    <w:rsid w:val="00167CA0"/>
    <w:rsid w:val="00167FF7"/>
    <w:rsid w:val="00172A12"/>
    <w:rsid w:val="00174156"/>
    <w:rsid w:val="00174E88"/>
    <w:rsid w:val="00175144"/>
    <w:rsid w:val="0017518F"/>
    <w:rsid w:val="00175314"/>
    <w:rsid w:val="001758C5"/>
    <w:rsid w:val="00176086"/>
    <w:rsid w:val="00176420"/>
    <w:rsid w:val="00181B9C"/>
    <w:rsid w:val="00183444"/>
    <w:rsid w:val="00183644"/>
    <w:rsid w:val="001838C7"/>
    <w:rsid w:val="00184E1B"/>
    <w:rsid w:val="00184F56"/>
    <w:rsid w:val="001852B1"/>
    <w:rsid w:val="00186971"/>
    <w:rsid w:val="00186DD5"/>
    <w:rsid w:val="0018767A"/>
    <w:rsid w:val="00187781"/>
    <w:rsid w:val="001877F1"/>
    <w:rsid w:val="00190530"/>
    <w:rsid w:val="00190E04"/>
    <w:rsid w:val="0019139F"/>
    <w:rsid w:val="001913E3"/>
    <w:rsid w:val="00192410"/>
    <w:rsid w:val="001937B1"/>
    <w:rsid w:val="00196F12"/>
    <w:rsid w:val="001971CE"/>
    <w:rsid w:val="001A1138"/>
    <w:rsid w:val="001A296A"/>
    <w:rsid w:val="001A2EFD"/>
    <w:rsid w:val="001A309D"/>
    <w:rsid w:val="001A3B3D"/>
    <w:rsid w:val="001A3C2C"/>
    <w:rsid w:val="001A42EA"/>
    <w:rsid w:val="001A42FA"/>
    <w:rsid w:val="001A4DF1"/>
    <w:rsid w:val="001A5317"/>
    <w:rsid w:val="001A5B90"/>
    <w:rsid w:val="001A6811"/>
    <w:rsid w:val="001B242C"/>
    <w:rsid w:val="001B283B"/>
    <w:rsid w:val="001B362C"/>
    <w:rsid w:val="001B3C54"/>
    <w:rsid w:val="001B3CA5"/>
    <w:rsid w:val="001B4B15"/>
    <w:rsid w:val="001B4D4A"/>
    <w:rsid w:val="001B4F46"/>
    <w:rsid w:val="001B5B2A"/>
    <w:rsid w:val="001B67DC"/>
    <w:rsid w:val="001B7961"/>
    <w:rsid w:val="001B7D1C"/>
    <w:rsid w:val="001B7EAA"/>
    <w:rsid w:val="001C04C8"/>
    <w:rsid w:val="001C0765"/>
    <w:rsid w:val="001C20BD"/>
    <w:rsid w:val="001C245E"/>
    <w:rsid w:val="001C3049"/>
    <w:rsid w:val="001C30F7"/>
    <w:rsid w:val="001C3939"/>
    <w:rsid w:val="001C40C6"/>
    <w:rsid w:val="001C4A57"/>
    <w:rsid w:val="001C4A82"/>
    <w:rsid w:val="001C4E8C"/>
    <w:rsid w:val="001C624E"/>
    <w:rsid w:val="001D040E"/>
    <w:rsid w:val="001D0DF8"/>
    <w:rsid w:val="001D102D"/>
    <w:rsid w:val="001D17C3"/>
    <w:rsid w:val="001D1E55"/>
    <w:rsid w:val="001D215C"/>
    <w:rsid w:val="001D2240"/>
    <w:rsid w:val="001D2FB2"/>
    <w:rsid w:val="001D3A18"/>
    <w:rsid w:val="001D3E50"/>
    <w:rsid w:val="001D4295"/>
    <w:rsid w:val="001D545E"/>
    <w:rsid w:val="001D57D2"/>
    <w:rsid w:val="001D5806"/>
    <w:rsid w:val="001D584B"/>
    <w:rsid w:val="001D5A67"/>
    <w:rsid w:val="001D5D61"/>
    <w:rsid w:val="001D7BCF"/>
    <w:rsid w:val="001E0173"/>
    <w:rsid w:val="001E0DF0"/>
    <w:rsid w:val="001E10E7"/>
    <w:rsid w:val="001E1632"/>
    <w:rsid w:val="001E1B16"/>
    <w:rsid w:val="001E1F9F"/>
    <w:rsid w:val="001E30A5"/>
    <w:rsid w:val="001E35FE"/>
    <w:rsid w:val="001E3730"/>
    <w:rsid w:val="001E43B4"/>
    <w:rsid w:val="001E711B"/>
    <w:rsid w:val="001F011B"/>
    <w:rsid w:val="001F1924"/>
    <w:rsid w:val="001F232A"/>
    <w:rsid w:val="001F26EE"/>
    <w:rsid w:val="001F3F1F"/>
    <w:rsid w:val="001F4CBC"/>
    <w:rsid w:val="001F6279"/>
    <w:rsid w:val="001F6576"/>
    <w:rsid w:val="001F6D07"/>
    <w:rsid w:val="0020033F"/>
    <w:rsid w:val="002007EC"/>
    <w:rsid w:val="002020EB"/>
    <w:rsid w:val="00202A1D"/>
    <w:rsid w:val="00202AF7"/>
    <w:rsid w:val="00204A84"/>
    <w:rsid w:val="00205088"/>
    <w:rsid w:val="002050C1"/>
    <w:rsid w:val="002062A4"/>
    <w:rsid w:val="00207A54"/>
    <w:rsid w:val="00207BE9"/>
    <w:rsid w:val="002103D1"/>
    <w:rsid w:val="002104BF"/>
    <w:rsid w:val="0021075A"/>
    <w:rsid w:val="0021132C"/>
    <w:rsid w:val="00211F9B"/>
    <w:rsid w:val="00212F2F"/>
    <w:rsid w:val="00213FB0"/>
    <w:rsid w:val="00214519"/>
    <w:rsid w:val="002145BB"/>
    <w:rsid w:val="002148BF"/>
    <w:rsid w:val="00214B07"/>
    <w:rsid w:val="00215326"/>
    <w:rsid w:val="00215A42"/>
    <w:rsid w:val="0021616D"/>
    <w:rsid w:val="002177A8"/>
    <w:rsid w:val="00217A36"/>
    <w:rsid w:val="00220403"/>
    <w:rsid w:val="002207D9"/>
    <w:rsid w:val="00220F25"/>
    <w:rsid w:val="00222640"/>
    <w:rsid w:val="0022298F"/>
    <w:rsid w:val="002254A9"/>
    <w:rsid w:val="00225628"/>
    <w:rsid w:val="00227A54"/>
    <w:rsid w:val="00227EAB"/>
    <w:rsid w:val="002303FE"/>
    <w:rsid w:val="002304AF"/>
    <w:rsid w:val="00230F6C"/>
    <w:rsid w:val="00231CA1"/>
    <w:rsid w:val="00233093"/>
    <w:rsid w:val="00233C18"/>
    <w:rsid w:val="00233D97"/>
    <w:rsid w:val="00233E83"/>
    <w:rsid w:val="00234ECB"/>
    <w:rsid w:val="002351A5"/>
    <w:rsid w:val="0023582E"/>
    <w:rsid w:val="00235C34"/>
    <w:rsid w:val="0023602F"/>
    <w:rsid w:val="00236737"/>
    <w:rsid w:val="00236F9D"/>
    <w:rsid w:val="0023752B"/>
    <w:rsid w:val="002375E9"/>
    <w:rsid w:val="00237B1F"/>
    <w:rsid w:val="00237B6E"/>
    <w:rsid w:val="002405E5"/>
    <w:rsid w:val="00240601"/>
    <w:rsid w:val="00240B43"/>
    <w:rsid w:val="00244D84"/>
    <w:rsid w:val="00245FC9"/>
    <w:rsid w:val="0024653E"/>
    <w:rsid w:val="00246FEB"/>
    <w:rsid w:val="00247F18"/>
    <w:rsid w:val="00251136"/>
    <w:rsid w:val="00252271"/>
    <w:rsid w:val="0025239C"/>
    <w:rsid w:val="00253AAA"/>
    <w:rsid w:val="00254BF2"/>
    <w:rsid w:val="002550FD"/>
    <w:rsid w:val="0025549B"/>
    <w:rsid w:val="0025645D"/>
    <w:rsid w:val="00257569"/>
    <w:rsid w:val="0025769C"/>
    <w:rsid w:val="00257B73"/>
    <w:rsid w:val="002602FA"/>
    <w:rsid w:val="00260383"/>
    <w:rsid w:val="00261694"/>
    <w:rsid w:val="00262C5A"/>
    <w:rsid w:val="0026455B"/>
    <w:rsid w:val="00264DF0"/>
    <w:rsid w:val="00265CEB"/>
    <w:rsid w:val="00266089"/>
    <w:rsid w:val="002671C6"/>
    <w:rsid w:val="002677AE"/>
    <w:rsid w:val="00270AFB"/>
    <w:rsid w:val="00271280"/>
    <w:rsid w:val="0027152B"/>
    <w:rsid w:val="00271BC0"/>
    <w:rsid w:val="00275335"/>
    <w:rsid w:val="00276027"/>
    <w:rsid w:val="00276CB3"/>
    <w:rsid w:val="00277052"/>
    <w:rsid w:val="002776C3"/>
    <w:rsid w:val="00277B77"/>
    <w:rsid w:val="00277CA9"/>
    <w:rsid w:val="00280BF8"/>
    <w:rsid w:val="00281882"/>
    <w:rsid w:val="00281DAB"/>
    <w:rsid w:val="00282C41"/>
    <w:rsid w:val="0028395D"/>
    <w:rsid w:val="00283F54"/>
    <w:rsid w:val="002850E3"/>
    <w:rsid w:val="00285541"/>
    <w:rsid w:val="0029240B"/>
    <w:rsid w:val="00294CC9"/>
    <w:rsid w:val="00295529"/>
    <w:rsid w:val="0029649C"/>
    <w:rsid w:val="00296BCC"/>
    <w:rsid w:val="00296BFA"/>
    <w:rsid w:val="002A0C0A"/>
    <w:rsid w:val="002A1471"/>
    <w:rsid w:val="002A1BB7"/>
    <w:rsid w:val="002A1DBF"/>
    <w:rsid w:val="002A2837"/>
    <w:rsid w:val="002A3824"/>
    <w:rsid w:val="002A3CD2"/>
    <w:rsid w:val="002A50A8"/>
    <w:rsid w:val="002A6215"/>
    <w:rsid w:val="002A73F6"/>
    <w:rsid w:val="002B077B"/>
    <w:rsid w:val="002B1B5D"/>
    <w:rsid w:val="002B1CEF"/>
    <w:rsid w:val="002B33AC"/>
    <w:rsid w:val="002B3CB4"/>
    <w:rsid w:val="002B7212"/>
    <w:rsid w:val="002B78BE"/>
    <w:rsid w:val="002B7B2C"/>
    <w:rsid w:val="002B7B6E"/>
    <w:rsid w:val="002C3187"/>
    <w:rsid w:val="002C3314"/>
    <w:rsid w:val="002C3317"/>
    <w:rsid w:val="002C3D7F"/>
    <w:rsid w:val="002C435D"/>
    <w:rsid w:val="002C6C0B"/>
    <w:rsid w:val="002D01E8"/>
    <w:rsid w:val="002D270D"/>
    <w:rsid w:val="002D44F3"/>
    <w:rsid w:val="002D6173"/>
    <w:rsid w:val="002D6AD9"/>
    <w:rsid w:val="002D733C"/>
    <w:rsid w:val="002E0421"/>
    <w:rsid w:val="002E1527"/>
    <w:rsid w:val="002E1663"/>
    <w:rsid w:val="002E216A"/>
    <w:rsid w:val="002E2588"/>
    <w:rsid w:val="002E29B2"/>
    <w:rsid w:val="002E4006"/>
    <w:rsid w:val="002E44B8"/>
    <w:rsid w:val="002E45D7"/>
    <w:rsid w:val="002E4784"/>
    <w:rsid w:val="002E5488"/>
    <w:rsid w:val="002E55D6"/>
    <w:rsid w:val="002E591C"/>
    <w:rsid w:val="002E59EB"/>
    <w:rsid w:val="002E64C5"/>
    <w:rsid w:val="002E6B11"/>
    <w:rsid w:val="002F0224"/>
    <w:rsid w:val="002F11E1"/>
    <w:rsid w:val="002F2BE3"/>
    <w:rsid w:val="002F2DB2"/>
    <w:rsid w:val="002F38FF"/>
    <w:rsid w:val="002F3A90"/>
    <w:rsid w:val="002F3F75"/>
    <w:rsid w:val="002F4E63"/>
    <w:rsid w:val="002F5B13"/>
    <w:rsid w:val="002F6059"/>
    <w:rsid w:val="002F641B"/>
    <w:rsid w:val="002F70E6"/>
    <w:rsid w:val="002F774C"/>
    <w:rsid w:val="00300889"/>
    <w:rsid w:val="00301EDC"/>
    <w:rsid w:val="003023B3"/>
    <w:rsid w:val="00302CDC"/>
    <w:rsid w:val="00303796"/>
    <w:rsid w:val="00303920"/>
    <w:rsid w:val="00303B44"/>
    <w:rsid w:val="003043D0"/>
    <w:rsid w:val="00305B4C"/>
    <w:rsid w:val="0030786C"/>
    <w:rsid w:val="0031030A"/>
    <w:rsid w:val="00310E99"/>
    <w:rsid w:val="00311AF3"/>
    <w:rsid w:val="003148F3"/>
    <w:rsid w:val="00314B65"/>
    <w:rsid w:val="0031599E"/>
    <w:rsid w:val="00315FCA"/>
    <w:rsid w:val="003173B3"/>
    <w:rsid w:val="00317D97"/>
    <w:rsid w:val="00320137"/>
    <w:rsid w:val="003202D5"/>
    <w:rsid w:val="0032056B"/>
    <w:rsid w:val="00321EFD"/>
    <w:rsid w:val="0032304C"/>
    <w:rsid w:val="003231E3"/>
    <w:rsid w:val="003237DC"/>
    <w:rsid w:val="00323E52"/>
    <w:rsid w:val="00324A1E"/>
    <w:rsid w:val="00324A47"/>
    <w:rsid w:val="003257FB"/>
    <w:rsid w:val="00326109"/>
    <w:rsid w:val="00327783"/>
    <w:rsid w:val="00330184"/>
    <w:rsid w:val="00330384"/>
    <w:rsid w:val="00330883"/>
    <w:rsid w:val="0033231C"/>
    <w:rsid w:val="003338E2"/>
    <w:rsid w:val="003339CA"/>
    <w:rsid w:val="00334450"/>
    <w:rsid w:val="0033537F"/>
    <w:rsid w:val="0033750A"/>
    <w:rsid w:val="0033770E"/>
    <w:rsid w:val="00337E32"/>
    <w:rsid w:val="0034028E"/>
    <w:rsid w:val="0034065B"/>
    <w:rsid w:val="003416F3"/>
    <w:rsid w:val="00341A7B"/>
    <w:rsid w:val="0034239F"/>
    <w:rsid w:val="00345307"/>
    <w:rsid w:val="00346276"/>
    <w:rsid w:val="00351EEC"/>
    <w:rsid w:val="0035282E"/>
    <w:rsid w:val="00352D24"/>
    <w:rsid w:val="00353046"/>
    <w:rsid w:val="003537F9"/>
    <w:rsid w:val="00353A01"/>
    <w:rsid w:val="00354FCF"/>
    <w:rsid w:val="003557A9"/>
    <w:rsid w:val="003558A4"/>
    <w:rsid w:val="00355C51"/>
    <w:rsid w:val="00355F24"/>
    <w:rsid w:val="00355FAD"/>
    <w:rsid w:val="00356219"/>
    <w:rsid w:val="0035758A"/>
    <w:rsid w:val="00357DE8"/>
    <w:rsid w:val="00360F6F"/>
    <w:rsid w:val="003625BD"/>
    <w:rsid w:val="00364571"/>
    <w:rsid w:val="00366259"/>
    <w:rsid w:val="00367D47"/>
    <w:rsid w:val="00371C5C"/>
    <w:rsid w:val="003742FE"/>
    <w:rsid w:val="003744B9"/>
    <w:rsid w:val="00375711"/>
    <w:rsid w:val="00375D1D"/>
    <w:rsid w:val="00375EAB"/>
    <w:rsid w:val="003761F1"/>
    <w:rsid w:val="00376821"/>
    <w:rsid w:val="003820B1"/>
    <w:rsid w:val="003832FC"/>
    <w:rsid w:val="00383499"/>
    <w:rsid w:val="00383762"/>
    <w:rsid w:val="00383786"/>
    <w:rsid w:val="003837F9"/>
    <w:rsid w:val="00385431"/>
    <w:rsid w:val="00385756"/>
    <w:rsid w:val="00385C8D"/>
    <w:rsid w:val="00386E2A"/>
    <w:rsid w:val="00387424"/>
    <w:rsid w:val="003877FC"/>
    <w:rsid w:val="00387938"/>
    <w:rsid w:val="0039176E"/>
    <w:rsid w:val="00392685"/>
    <w:rsid w:val="00392B42"/>
    <w:rsid w:val="00393594"/>
    <w:rsid w:val="00393B45"/>
    <w:rsid w:val="00394659"/>
    <w:rsid w:val="00394DFB"/>
    <w:rsid w:val="003951CB"/>
    <w:rsid w:val="0039553E"/>
    <w:rsid w:val="003A1523"/>
    <w:rsid w:val="003A19E2"/>
    <w:rsid w:val="003A1DEC"/>
    <w:rsid w:val="003A2E7E"/>
    <w:rsid w:val="003A3929"/>
    <w:rsid w:val="003A3EC4"/>
    <w:rsid w:val="003A4BBF"/>
    <w:rsid w:val="003A5634"/>
    <w:rsid w:val="003A5656"/>
    <w:rsid w:val="003A5657"/>
    <w:rsid w:val="003A576D"/>
    <w:rsid w:val="003A58EA"/>
    <w:rsid w:val="003A5D93"/>
    <w:rsid w:val="003A686A"/>
    <w:rsid w:val="003B087E"/>
    <w:rsid w:val="003B289D"/>
    <w:rsid w:val="003B3F66"/>
    <w:rsid w:val="003B46B6"/>
    <w:rsid w:val="003B5688"/>
    <w:rsid w:val="003B5A16"/>
    <w:rsid w:val="003B5B42"/>
    <w:rsid w:val="003B5FCF"/>
    <w:rsid w:val="003B67C4"/>
    <w:rsid w:val="003B7C96"/>
    <w:rsid w:val="003B7CD8"/>
    <w:rsid w:val="003C0667"/>
    <w:rsid w:val="003C0E8D"/>
    <w:rsid w:val="003C1BA1"/>
    <w:rsid w:val="003C1C05"/>
    <w:rsid w:val="003C21A2"/>
    <w:rsid w:val="003C36B9"/>
    <w:rsid w:val="003C4136"/>
    <w:rsid w:val="003C456E"/>
    <w:rsid w:val="003C4A05"/>
    <w:rsid w:val="003C5692"/>
    <w:rsid w:val="003C602D"/>
    <w:rsid w:val="003C6D24"/>
    <w:rsid w:val="003C6F59"/>
    <w:rsid w:val="003D0CDC"/>
    <w:rsid w:val="003D3BDE"/>
    <w:rsid w:val="003D4911"/>
    <w:rsid w:val="003D4BD0"/>
    <w:rsid w:val="003D6133"/>
    <w:rsid w:val="003D62DE"/>
    <w:rsid w:val="003D6A60"/>
    <w:rsid w:val="003D719D"/>
    <w:rsid w:val="003E1A49"/>
    <w:rsid w:val="003E213E"/>
    <w:rsid w:val="003E2A00"/>
    <w:rsid w:val="003E42FC"/>
    <w:rsid w:val="003E4E87"/>
    <w:rsid w:val="003E4EC9"/>
    <w:rsid w:val="003E5296"/>
    <w:rsid w:val="003E52B2"/>
    <w:rsid w:val="003E5300"/>
    <w:rsid w:val="003E5AE6"/>
    <w:rsid w:val="003E619B"/>
    <w:rsid w:val="003E732F"/>
    <w:rsid w:val="003F0032"/>
    <w:rsid w:val="003F01CC"/>
    <w:rsid w:val="003F0A2D"/>
    <w:rsid w:val="003F0AD5"/>
    <w:rsid w:val="003F0DFD"/>
    <w:rsid w:val="003F10DE"/>
    <w:rsid w:val="003F11D9"/>
    <w:rsid w:val="003F1546"/>
    <w:rsid w:val="003F1AED"/>
    <w:rsid w:val="003F23B2"/>
    <w:rsid w:val="003F33D9"/>
    <w:rsid w:val="003F564D"/>
    <w:rsid w:val="003F6080"/>
    <w:rsid w:val="003F6819"/>
    <w:rsid w:val="003F7909"/>
    <w:rsid w:val="00400078"/>
    <w:rsid w:val="00400784"/>
    <w:rsid w:val="00401126"/>
    <w:rsid w:val="00401E9E"/>
    <w:rsid w:val="004039BD"/>
    <w:rsid w:val="00405191"/>
    <w:rsid w:val="00407E03"/>
    <w:rsid w:val="00410E65"/>
    <w:rsid w:val="00410FF2"/>
    <w:rsid w:val="00411A82"/>
    <w:rsid w:val="0041343B"/>
    <w:rsid w:val="004135AB"/>
    <w:rsid w:val="0041552F"/>
    <w:rsid w:val="0041583E"/>
    <w:rsid w:val="00415F0E"/>
    <w:rsid w:val="004167C8"/>
    <w:rsid w:val="004173F8"/>
    <w:rsid w:val="00420603"/>
    <w:rsid w:val="00420714"/>
    <w:rsid w:val="00421B1F"/>
    <w:rsid w:val="00421DB0"/>
    <w:rsid w:val="00421EC6"/>
    <w:rsid w:val="0042262D"/>
    <w:rsid w:val="00425E4C"/>
    <w:rsid w:val="004268B8"/>
    <w:rsid w:val="00427149"/>
    <w:rsid w:val="004278E4"/>
    <w:rsid w:val="00431A72"/>
    <w:rsid w:val="00431AE3"/>
    <w:rsid w:val="00431F20"/>
    <w:rsid w:val="00432378"/>
    <w:rsid w:val="004325FB"/>
    <w:rsid w:val="0043307E"/>
    <w:rsid w:val="00434A57"/>
    <w:rsid w:val="00434B74"/>
    <w:rsid w:val="00434F95"/>
    <w:rsid w:val="00435BE6"/>
    <w:rsid w:val="00436C1C"/>
    <w:rsid w:val="00437600"/>
    <w:rsid w:val="00437D5E"/>
    <w:rsid w:val="004403F5"/>
    <w:rsid w:val="004432BA"/>
    <w:rsid w:val="00443AA3"/>
    <w:rsid w:val="00443E6F"/>
    <w:rsid w:val="0044407E"/>
    <w:rsid w:val="00445A7E"/>
    <w:rsid w:val="00447B32"/>
    <w:rsid w:val="004508E4"/>
    <w:rsid w:val="00450A66"/>
    <w:rsid w:val="00450BE7"/>
    <w:rsid w:val="00452368"/>
    <w:rsid w:val="0045416F"/>
    <w:rsid w:val="004552E9"/>
    <w:rsid w:val="004559CD"/>
    <w:rsid w:val="0045664A"/>
    <w:rsid w:val="00456A20"/>
    <w:rsid w:val="004571BE"/>
    <w:rsid w:val="00457C5C"/>
    <w:rsid w:val="00457D1D"/>
    <w:rsid w:val="004612D3"/>
    <w:rsid w:val="00464085"/>
    <w:rsid w:val="00466253"/>
    <w:rsid w:val="00466CA8"/>
    <w:rsid w:val="0047073A"/>
    <w:rsid w:val="004711D0"/>
    <w:rsid w:val="00471E99"/>
    <w:rsid w:val="00472039"/>
    <w:rsid w:val="00472072"/>
    <w:rsid w:val="004724E3"/>
    <w:rsid w:val="00475024"/>
    <w:rsid w:val="0047513A"/>
    <w:rsid w:val="00475175"/>
    <w:rsid w:val="0047613F"/>
    <w:rsid w:val="00477B12"/>
    <w:rsid w:val="00477ED8"/>
    <w:rsid w:val="00480238"/>
    <w:rsid w:val="00480D84"/>
    <w:rsid w:val="00480EE3"/>
    <w:rsid w:val="0048145C"/>
    <w:rsid w:val="00483481"/>
    <w:rsid w:val="00483D43"/>
    <w:rsid w:val="00487358"/>
    <w:rsid w:val="00490710"/>
    <w:rsid w:val="004907B6"/>
    <w:rsid w:val="00491AF1"/>
    <w:rsid w:val="004922FA"/>
    <w:rsid w:val="00492E68"/>
    <w:rsid w:val="0049326F"/>
    <w:rsid w:val="004932A7"/>
    <w:rsid w:val="00496131"/>
    <w:rsid w:val="004962B0"/>
    <w:rsid w:val="00496614"/>
    <w:rsid w:val="00496A16"/>
    <w:rsid w:val="00496B8F"/>
    <w:rsid w:val="004A0419"/>
    <w:rsid w:val="004A09F9"/>
    <w:rsid w:val="004A0F51"/>
    <w:rsid w:val="004A135F"/>
    <w:rsid w:val="004A15C8"/>
    <w:rsid w:val="004A25DD"/>
    <w:rsid w:val="004A2A77"/>
    <w:rsid w:val="004A3320"/>
    <w:rsid w:val="004A38C5"/>
    <w:rsid w:val="004A3C54"/>
    <w:rsid w:val="004A455F"/>
    <w:rsid w:val="004A4883"/>
    <w:rsid w:val="004B1B12"/>
    <w:rsid w:val="004B24B1"/>
    <w:rsid w:val="004B266C"/>
    <w:rsid w:val="004B2C78"/>
    <w:rsid w:val="004B3F8E"/>
    <w:rsid w:val="004B52E0"/>
    <w:rsid w:val="004B5855"/>
    <w:rsid w:val="004B5F31"/>
    <w:rsid w:val="004B65C8"/>
    <w:rsid w:val="004B6B1A"/>
    <w:rsid w:val="004B7E3B"/>
    <w:rsid w:val="004C13A3"/>
    <w:rsid w:val="004C2BC9"/>
    <w:rsid w:val="004C37F8"/>
    <w:rsid w:val="004C3DD7"/>
    <w:rsid w:val="004C4057"/>
    <w:rsid w:val="004C6156"/>
    <w:rsid w:val="004C75B7"/>
    <w:rsid w:val="004C7A9A"/>
    <w:rsid w:val="004D016B"/>
    <w:rsid w:val="004D203A"/>
    <w:rsid w:val="004D2978"/>
    <w:rsid w:val="004D352E"/>
    <w:rsid w:val="004D361A"/>
    <w:rsid w:val="004D3EB6"/>
    <w:rsid w:val="004D445F"/>
    <w:rsid w:val="004D4640"/>
    <w:rsid w:val="004D46A0"/>
    <w:rsid w:val="004D47C3"/>
    <w:rsid w:val="004D5BB7"/>
    <w:rsid w:val="004D72B5"/>
    <w:rsid w:val="004D7427"/>
    <w:rsid w:val="004D746E"/>
    <w:rsid w:val="004D79A9"/>
    <w:rsid w:val="004D7C84"/>
    <w:rsid w:val="004E0570"/>
    <w:rsid w:val="004E1208"/>
    <w:rsid w:val="004E1689"/>
    <w:rsid w:val="004E1C19"/>
    <w:rsid w:val="004E1D42"/>
    <w:rsid w:val="004E3CFD"/>
    <w:rsid w:val="004E4D3A"/>
    <w:rsid w:val="004E5804"/>
    <w:rsid w:val="004E5D41"/>
    <w:rsid w:val="004E79EE"/>
    <w:rsid w:val="004E7BCD"/>
    <w:rsid w:val="004E7E5A"/>
    <w:rsid w:val="004F0166"/>
    <w:rsid w:val="004F0752"/>
    <w:rsid w:val="004F0BD2"/>
    <w:rsid w:val="004F1998"/>
    <w:rsid w:val="004F216B"/>
    <w:rsid w:val="004F219A"/>
    <w:rsid w:val="004F2442"/>
    <w:rsid w:val="004F2A2F"/>
    <w:rsid w:val="004F2E5A"/>
    <w:rsid w:val="004F3371"/>
    <w:rsid w:val="004F35C3"/>
    <w:rsid w:val="004F38A7"/>
    <w:rsid w:val="004F3B26"/>
    <w:rsid w:val="004F4F28"/>
    <w:rsid w:val="004F5A0D"/>
    <w:rsid w:val="004F6342"/>
    <w:rsid w:val="004F72D5"/>
    <w:rsid w:val="004F7A7A"/>
    <w:rsid w:val="00500E3A"/>
    <w:rsid w:val="00501101"/>
    <w:rsid w:val="00501189"/>
    <w:rsid w:val="0050119A"/>
    <w:rsid w:val="00502296"/>
    <w:rsid w:val="005036F9"/>
    <w:rsid w:val="00504417"/>
    <w:rsid w:val="005049CF"/>
    <w:rsid w:val="00504D8B"/>
    <w:rsid w:val="005066DB"/>
    <w:rsid w:val="00507DBD"/>
    <w:rsid w:val="005108AF"/>
    <w:rsid w:val="00512D36"/>
    <w:rsid w:val="00513163"/>
    <w:rsid w:val="00513841"/>
    <w:rsid w:val="005142CD"/>
    <w:rsid w:val="00514419"/>
    <w:rsid w:val="00514CD2"/>
    <w:rsid w:val="00515FB0"/>
    <w:rsid w:val="00516185"/>
    <w:rsid w:val="0051647B"/>
    <w:rsid w:val="00516518"/>
    <w:rsid w:val="00517229"/>
    <w:rsid w:val="00521014"/>
    <w:rsid w:val="005216A5"/>
    <w:rsid w:val="00521705"/>
    <w:rsid w:val="00521F65"/>
    <w:rsid w:val="00522827"/>
    <w:rsid w:val="005241B2"/>
    <w:rsid w:val="00525575"/>
    <w:rsid w:val="00525708"/>
    <w:rsid w:val="00526435"/>
    <w:rsid w:val="00526D71"/>
    <w:rsid w:val="00527C09"/>
    <w:rsid w:val="005308A2"/>
    <w:rsid w:val="005316B8"/>
    <w:rsid w:val="00532EFB"/>
    <w:rsid w:val="00532FDF"/>
    <w:rsid w:val="00534F3C"/>
    <w:rsid w:val="00535053"/>
    <w:rsid w:val="0053571D"/>
    <w:rsid w:val="00535E5D"/>
    <w:rsid w:val="00535F86"/>
    <w:rsid w:val="00536323"/>
    <w:rsid w:val="00536D82"/>
    <w:rsid w:val="00536E3F"/>
    <w:rsid w:val="00536E92"/>
    <w:rsid w:val="00537304"/>
    <w:rsid w:val="005377D3"/>
    <w:rsid w:val="00540055"/>
    <w:rsid w:val="00540542"/>
    <w:rsid w:val="005409E4"/>
    <w:rsid w:val="00541424"/>
    <w:rsid w:val="00541D58"/>
    <w:rsid w:val="00542CC8"/>
    <w:rsid w:val="0054474F"/>
    <w:rsid w:val="00545DF1"/>
    <w:rsid w:val="00545F42"/>
    <w:rsid w:val="00546BBC"/>
    <w:rsid w:val="005470B4"/>
    <w:rsid w:val="00547CAB"/>
    <w:rsid w:val="00547E73"/>
    <w:rsid w:val="00550418"/>
    <w:rsid w:val="00550A61"/>
    <w:rsid w:val="00550BED"/>
    <w:rsid w:val="005513E3"/>
    <w:rsid w:val="00551B7F"/>
    <w:rsid w:val="00551F08"/>
    <w:rsid w:val="00552503"/>
    <w:rsid w:val="005537B7"/>
    <w:rsid w:val="00553ED2"/>
    <w:rsid w:val="00555777"/>
    <w:rsid w:val="00555D15"/>
    <w:rsid w:val="00556544"/>
    <w:rsid w:val="005605F1"/>
    <w:rsid w:val="005617B8"/>
    <w:rsid w:val="00563632"/>
    <w:rsid w:val="00563F60"/>
    <w:rsid w:val="005646FE"/>
    <w:rsid w:val="00565DA2"/>
    <w:rsid w:val="0056610F"/>
    <w:rsid w:val="00566862"/>
    <w:rsid w:val="005668E4"/>
    <w:rsid w:val="005671F4"/>
    <w:rsid w:val="00570359"/>
    <w:rsid w:val="00570948"/>
    <w:rsid w:val="00570C4C"/>
    <w:rsid w:val="00571CC8"/>
    <w:rsid w:val="00573330"/>
    <w:rsid w:val="00574052"/>
    <w:rsid w:val="00574606"/>
    <w:rsid w:val="00575853"/>
    <w:rsid w:val="00575BCA"/>
    <w:rsid w:val="00575ED2"/>
    <w:rsid w:val="00576CA4"/>
    <w:rsid w:val="005804B3"/>
    <w:rsid w:val="00581618"/>
    <w:rsid w:val="00582CB8"/>
    <w:rsid w:val="00584CD6"/>
    <w:rsid w:val="00586259"/>
    <w:rsid w:val="00586701"/>
    <w:rsid w:val="00586A49"/>
    <w:rsid w:val="00586C3A"/>
    <w:rsid w:val="005874CD"/>
    <w:rsid w:val="00587B25"/>
    <w:rsid w:val="00590045"/>
    <w:rsid w:val="00590DDC"/>
    <w:rsid w:val="00590F30"/>
    <w:rsid w:val="00591174"/>
    <w:rsid w:val="005919E3"/>
    <w:rsid w:val="00591C9B"/>
    <w:rsid w:val="005922ED"/>
    <w:rsid w:val="00592406"/>
    <w:rsid w:val="005927EF"/>
    <w:rsid w:val="0059315C"/>
    <w:rsid w:val="005934AE"/>
    <w:rsid w:val="00594089"/>
    <w:rsid w:val="005940F2"/>
    <w:rsid w:val="005943D8"/>
    <w:rsid w:val="00594741"/>
    <w:rsid w:val="00595411"/>
    <w:rsid w:val="00597635"/>
    <w:rsid w:val="00597746"/>
    <w:rsid w:val="00597835"/>
    <w:rsid w:val="005A0108"/>
    <w:rsid w:val="005A1028"/>
    <w:rsid w:val="005A2431"/>
    <w:rsid w:val="005A28A3"/>
    <w:rsid w:val="005A3BD7"/>
    <w:rsid w:val="005A3E94"/>
    <w:rsid w:val="005A43B0"/>
    <w:rsid w:val="005A47DC"/>
    <w:rsid w:val="005A5729"/>
    <w:rsid w:val="005A64AF"/>
    <w:rsid w:val="005B0344"/>
    <w:rsid w:val="005B17A5"/>
    <w:rsid w:val="005B17CF"/>
    <w:rsid w:val="005B2339"/>
    <w:rsid w:val="005B24B9"/>
    <w:rsid w:val="005B2AA3"/>
    <w:rsid w:val="005B3580"/>
    <w:rsid w:val="005B428A"/>
    <w:rsid w:val="005B4D6B"/>
    <w:rsid w:val="005B520E"/>
    <w:rsid w:val="005B5A71"/>
    <w:rsid w:val="005B63F8"/>
    <w:rsid w:val="005B69E6"/>
    <w:rsid w:val="005B6A0F"/>
    <w:rsid w:val="005B6AEE"/>
    <w:rsid w:val="005B6DFA"/>
    <w:rsid w:val="005B769C"/>
    <w:rsid w:val="005B7A72"/>
    <w:rsid w:val="005C0860"/>
    <w:rsid w:val="005C08AD"/>
    <w:rsid w:val="005C16BF"/>
    <w:rsid w:val="005C290B"/>
    <w:rsid w:val="005C2931"/>
    <w:rsid w:val="005C2AB1"/>
    <w:rsid w:val="005C3061"/>
    <w:rsid w:val="005C4514"/>
    <w:rsid w:val="005C701F"/>
    <w:rsid w:val="005C7DD8"/>
    <w:rsid w:val="005D0DA8"/>
    <w:rsid w:val="005D1E1D"/>
    <w:rsid w:val="005D1F9B"/>
    <w:rsid w:val="005D277D"/>
    <w:rsid w:val="005D2C3E"/>
    <w:rsid w:val="005D3EC7"/>
    <w:rsid w:val="005D5155"/>
    <w:rsid w:val="005D5E11"/>
    <w:rsid w:val="005D5F7D"/>
    <w:rsid w:val="005E07C8"/>
    <w:rsid w:val="005E10FF"/>
    <w:rsid w:val="005E14A1"/>
    <w:rsid w:val="005E17C8"/>
    <w:rsid w:val="005E26BC"/>
    <w:rsid w:val="005E2800"/>
    <w:rsid w:val="005E34DC"/>
    <w:rsid w:val="005E36C6"/>
    <w:rsid w:val="005E55F0"/>
    <w:rsid w:val="005E5940"/>
    <w:rsid w:val="005E63D5"/>
    <w:rsid w:val="005E76F2"/>
    <w:rsid w:val="005F0949"/>
    <w:rsid w:val="005F1C30"/>
    <w:rsid w:val="005F1D84"/>
    <w:rsid w:val="005F2760"/>
    <w:rsid w:val="005F29E3"/>
    <w:rsid w:val="005F2D24"/>
    <w:rsid w:val="005F41A0"/>
    <w:rsid w:val="005F4507"/>
    <w:rsid w:val="005F4561"/>
    <w:rsid w:val="005F535D"/>
    <w:rsid w:val="005F5E91"/>
    <w:rsid w:val="005F7754"/>
    <w:rsid w:val="005F7D79"/>
    <w:rsid w:val="005F7F03"/>
    <w:rsid w:val="005F7F20"/>
    <w:rsid w:val="00602136"/>
    <w:rsid w:val="00602742"/>
    <w:rsid w:val="00603D0B"/>
    <w:rsid w:val="0060413C"/>
    <w:rsid w:val="006041A2"/>
    <w:rsid w:val="006048FA"/>
    <w:rsid w:val="00605D25"/>
    <w:rsid w:val="00606169"/>
    <w:rsid w:val="00610328"/>
    <w:rsid w:val="00614DF2"/>
    <w:rsid w:val="00614E18"/>
    <w:rsid w:val="006150EE"/>
    <w:rsid w:val="006163A8"/>
    <w:rsid w:val="006200A9"/>
    <w:rsid w:val="00621B92"/>
    <w:rsid w:val="0062292E"/>
    <w:rsid w:val="00622996"/>
    <w:rsid w:val="00623217"/>
    <w:rsid w:val="006233EF"/>
    <w:rsid w:val="00624F37"/>
    <w:rsid w:val="00625D0C"/>
    <w:rsid w:val="00626973"/>
    <w:rsid w:val="006278C7"/>
    <w:rsid w:val="00627DD0"/>
    <w:rsid w:val="0063017E"/>
    <w:rsid w:val="006308FA"/>
    <w:rsid w:val="00630B78"/>
    <w:rsid w:val="0063137F"/>
    <w:rsid w:val="00631AE5"/>
    <w:rsid w:val="00632A69"/>
    <w:rsid w:val="00633A62"/>
    <w:rsid w:val="00634019"/>
    <w:rsid w:val="006347CF"/>
    <w:rsid w:val="006348D0"/>
    <w:rsid w:val="006358CD"/>
    <w:rsid w:val="00635ECB"/>
    <w:rsid w:val="00636F10"/>
    <w:rsid w:val="00637847"/>
    <w:rsid w:val="00640289"/>
    <w:rsid w:val="00640C1D"/>
    <w:rsid w:val="00642920"/>
    <w:rsid w:val="00643182"/>
    <w:rsid w:val="00644461"/>
    <w:rsid w:val="0064449F"/>
    <w:rsid w:val="00644B62"/>
    <w:rsid w:val="006452D5"/>
    <w:rsid w:val="006456B6"/>
    <w:rsid w:val="006456F2"/>
    <w:rsid w:val="00645A35"/>
    <w:rsid w:val="00645D22"/>
    <w:rsid w:val="00646583"/>
    <w:rsid w:val="0064659B"/>
    <w:rsid w:val="00647187"/>
    <w:rsid w:val="00647A78"/>
    <w:rsid w:val="006509F1"/>
    <w:rsid w:val="00650CEC"/>
    <w:rsid w:val="006512B7"/>
    <w:rsid w:val="006515C5"/>
    <w:rsid w:val="006517A1"/>
    <w:rsid w:val="00651A08"/>
    <w:rsid w:val="006520AC"/>
    <w:rsid w:val="00654204"/>
    <w:rsid w:val="006545C6"/>
    <w:rsid w:val="00655D69"/>
    <w:rsid w:val="006561C8"/>
    <w:rsid w:val="00656A2E"/>
    <w:rsid w:val="0065724E"/>
    <w:rsid w:val="00657A1D"/>
    <w:rsid w:val="00657B85"/>
    <w:rsid w:val="0066069B"/>
    <w:rsid w:val="00660892"/>
    <w:rsid w:val="006615C3"/>
    <w:rsid w:val="0066206C"/>
    <w:rsid w:val="006628AD"/>
    <w:rsid w:val="00663922"/>
    <w:rsid w:val="00664299"/>
    <w:rsid w:val="006643FF"/>
    <w:rsid w:val="0066464F"/>
    <w:rsid w:val="00666361"/>
    <w:rsid w:val="00666389"/>
    <w:rsid w:val="006673A5"/>
    <w:rsid w:val="00667E16"/>
    <w:rsid w:val="0067000F"/>
    <w:rsid w:val="00670434"/>
    <w:rsid w:val="00672379"/>
    <w:rsid w:val="00674711"/>
    <w:rsid w:val="006748A3"/>
    <w:rsid w:val="00674932"/>
    <w:rsid w:val="00675ACA"/>
    <w:rsid w:val="00676761"/>
    <w:rsid w:val="00680630"/>
    <w:rsid w:val="00680F83"/>
    <w:rsid w:val="00681C02"/>
    <w:rsid w:val="006825D1"/>
    <w:rsid w:val="006837AD"/>
    <w:rsid w:val="006838C0"/>
    <w:rsid w:val="00683C4F"/>
    <w:rsid w:val="006849CA"/>
    <w:rsid w:val="0068579B"/>
    <w:rsid w:val="00685EDE"/>
    <w:rsid w:val="00686813"/>
    <w:rsid w:val="006875A7"/>
    <w:rsid w:val="00687D18"/>
    <w:rsid w:val="006911B1"/>
    <w:rsid w:val="0069161F"/>
    <w:rsid w:val="0069168A"/>
    <w:rsid w:val="006916DE"/>
    <w:rsid w:val="00692C17"/>
    <w:rsid w:val="0069349C"/>
    <w:rsid w:val="00693EF9"/>
    <w:rsid w:val="00694DD8"/>
    <w:rsid w:val="00696FD6"/>
    <w:rsid w:val="006A035A"/>
    <w:rsid w:val="006A1281"/>
    <w:rsid w:val="006A1572"/>
    <w:rsid w:val="006A35A8"/>
    <w:rsid w:val="006A369E"/>
    <w:rsid w:val="006A42E6"/>
    <w:rsid w:val="006A73E7"/>
    <w:rsid w:val="006B065A"/>
    <w:rsid w:val="006B09B5"/>
    <w:rsid w:val="006B1352"/>
    <w:rsid w:val="006B20B3"/>
    <w:rsid w:val="006B34E0"/>
    <w:rsid w:val="006B3685"/>
    <w:rsid w:val="006B48D4"/>
    <w:rsid w:val="006B4B64"/>
    <w:rsid w:val="006B5BE5"/>
    <w:rsid w:val="006B6B66"/>
    <w:rsid w:val="006C2561"/>
    <w:rsid w:val="006C2A9A"/>
    <w:rsid w:val="006C2C0E"/>
    <w:rsid w:val="006C3D72"/>
    <w:rsid w:val="006C4914"/>
    <w:rsid w:val="006C4DCA"/>
    <w:rsid w:val="006C4F42"/>
    <w:rsid w:val="006C60F2"/>
    <w:rsid w:val="006C6519"/>
    <w:rsid w:val="006C6C42"/>
    <w:rsid w:val="006C79A7"/>
    <w:rsid w:val="006C7DD6"/>
    <w:rsid w:val="006D0340"/>
    <w:rsid w:val="006D0D31"/>
    <w:rsid w:val="006D1520"/>
    <w:rsid w:val="006D2151"/>
    <w:rsid w:val="006D2652"/>
    <w:rsid w:val="006D31CF"/>
    <w:rsid w:val="006D3590"/>
    <w:rsid w:val="006D4DCE"/>
    <w:rsid w:val="006D534D"/>
    <w:rsid w:val="006D7B56"/>
    <w:rsid w:val="006D7D5A"/>
    <w:rsid w:val="006D7DD5"/>
    <w:rsid w:val="006E0679"/>
    <w:rsid w:val="006E0DC6"/>
    <w:rsid w:val="006E1866"/>
    <w:rsid w:val="006E2F4E"/>
    <w:rsid w:val="006E3653"/>
    <w:rsid w:val="006E3BBE"/>
    <w:rsid w:val="006E5CAB"/>
    <w:rsid w:val="006E7921"/>
    <w:rsid w:val="006E7D84"/>
    <w:rsid w:val="006F0AC4"/>
    <w:rsid w:val="006F0E50"/>
    <w:rsid w:val="006F105B"/>
    <w:rsid w:val="006F3766"/>
    <w:rsid w:val="006F458E"/>
    <w:rsid w:val="006F4F1A"/>
    <w:rsid w:val="006F4FBD"/>
    <w:rsid w:val="006F5412"/>
    <w:rsid w:val="006F5FCE"/>
    <w:rsid w:val="006F6545"/>
    <w:rsid w:val="006F6D3D"/>
    <w:rsid w:val="006F7ED0"/>
    <w:rsid w:val="00700907"/>
    <w:rsid w:val="00701289"/>
    <w:rsid w:val="00701AB3"/>
    <w:rsid w:val="00701B28"/>
    <w:rsid w:val="00702629"/>
    <w:rsid w:val="00702A09"/>
    <w:rsid w:val="00703261"/>
    <w:rsid w:val="00703CAF"/>
    <w:rsid w:val="00704000"/>
    <w:rsid w:val="00704134"/>
    <w:rsid w:val="00704698"/>
    <w:rsid w:val="00704CC4"/>
    <w:rsid w:val="00705470"/>
    <w:rsid w:val="0070792F"/>
    <w:rsid w:val="007104E9"/>
    <w:rsid w:val="00711998"/>
    <w:rsid w:val="007134C6"/>
    <w:rsid w:val="00713758"/>
    <w:rsid w:val="007151EF"/>
    <w:rsid w:val="0071527F"/>
    <w:rsid w:val="00715BEA"/>
    <w:rsid w:val="00716065"/>
    <w:rsid w:val="00716376"/>
    <w:rsid w:val="007174FC"/>
    <w:rsid w:val="00717EAA"/>
    <w:rsid w:val="00717FE7"/>
    <w:rsid w:val="007209D2"/>
    <w:rsid w:val="00720C16"/>
    <w:rsid w:val="0072130C"/>
    <w:rsid w:val="0072333F"/>
    <w:rsid w:val="00723A1A"/>
    <w:rsid w:val="00723A45"/>
    <w:rsid w:val="00724199"/>
    <w:rsid w:val="007251B1"/>
    <w:rsid w:val="007264B8"/>
    <w:rsid w:val="00726A99"/>
    <w:rsid w:val="00730661"/>
    <w:rsid w:val="00730F69"/>
    <w:rsid w:val="0073123F"/>
    <w:rsid w:val="0073153D"/>
    <w:rsid w:val="00732CB7"/>
    <w:rsid w:val="007342AB"/>
    <w:rsid w:val="00734D44"/>
    <w:rsid w:val="00735BA4"/>
    <w:rsid w:val="007376B8"/>
    <w:rsid w:val="0073792E"/>
    <w:rsid w:val="00737FC3"/>
    <w:rsid w:val="00740EEA"/>
    <w:rsid w:val="00744C32"/>
    <w:rsid w:val="00746399"/>
    <w:rsid w:val="00746554"/>
    <w:rsid w:val="00746818"/>
    <w:rsid w:val="00746AF0"/>
    <w:rsid w:val="00747D46"/>
    <w:rsid w:val="00750408"/>
    <w:rsid w:val="00751392"/>
    <w:rsid w:val="00752363"/>
    <w:rsid w:val="00753AC7"/>
    <w:rsid w:val="0075460B"/>
    <w:rsid w:val="00754D8E"/>
    <w:rsid w:val="007555AD"/>
    <w:rsid w:val="00755C9B"/>
    <w:rsid w:val="00756631"/>
    <w:rsid w:val="00757EF7"/>
    <w:rsid w:val="00760D67"/>
    <w:rsid w:val="00760DD6"/>
    <w:rsid w:val="00761291"/>
    <w:rsid w:val="00763920"/>
    <w:rsid w:val="007639DB"/>
    <w:rsid w:val="0076409F"/>
    <w:rsid w:val="00764461"/>
    <w:rsid w:val="00765665"/>
    <w:rsid w:val="007656BF"/>
    <w:rsid w:val="007701A5"/>
    <w:rsid w:val="007701EB"/>
    <w:rsid w:val="007716C1"/>
    <w:rsid w:val="00771B84"/>
    <w:rsid w:val="00772B04"/>
    <w:rsid w:val="007734BE"/>
    <w:rsid w:val="007736C6"/>
    <w:rsid w:val="007743F2"/>
    <w:rsid w:val="0077532C"/>
    <w:rsid w:val="00775607"/>
    <w:rsid w:val="00775DBB"/>
    <w:rsid w:val="00775EFC"/>
    <w:rsid w:val="007760CE"/>
    <w:rsid w:val="007761B5"/>
    <w:rsid w:val="00776B6A"/>
    <w:rsid w:val="007771C1"/>
    <w:rsid w:val="00777C2F"/>
    <w:rsid w:val="007800A1"/>
    <w:rsid w:val="00780740"/>
    <w:rsid w:val="00780B02"/>
    <w:rsid w:val="00780F3F"/>
    <w:rsid w:val="0078182C"/>
    <w:rsid w:val="007820DF"/>
    <w:rsid w:val="00782566"/>
    <w:rsid w:val="00782D08"/>
    <w:rsid w:val="007832E8"/>
    <w:rsid w:val="0078340E"/>
    <w:rsid w:val="00785091"/>
    <w:rsid w:val="0078574C"/>
    <w:rsid w:val="00786679"/>
    <w:rsid w:val="00786CA0"/>
    <w:rsid w:val="00787480"/>
    <w:rsid w:val="00787BA3"/>
    <w:rsid w:val="0079138C"/>
    <w:rsid w:val="007920B5"/>
    <w:rsid w:val="00792CD6"/>
    <w:rsid w:val="00793CEF"/>
    <w:rsid w:val="00794804"/>
    <w:rsid w:val="0079561C"/>
    <w:rsid w:val="007973C5"/>
    <w:rsid w:val="00797791"/>
    <w:rsid w:val="00797E2D"/>
    <w:rsid w:val="00797F36"/>
    <w:rsid w:val="007A0AB3"/>
    <w:rsid w:val="007A21BE"/>
    <w:rsid w:val="007A269D"/>
    <w:rsid w:val="007A26ED"/>
    <w:rsid w:val="007A310E"/>
    <w:rsid w:val="007A313B"/>
    <w:rsid w:val="007A4473"/>
    <w:rsid w:val="007A5AFD"/>
    <w:rsid w:val="007A66AB"/>
    <w:rsid w:val="007A7163"/>
    <w:rsid w:val="007A7B82"/>
    <w:rsid w:val="007B0316"/>
    <w:rsid w:val="007B1C49"/>
    <w:rsid w:val="007B2AAE"/>
    <w:rsid w:val="007B2DE6"/>
    <w:rsid w:val="007B33F1"/>
    <w:rsid w:val="007B3810"/>
    <w:rsid w:val="007B3E21"/>
    <w:rsid w:val="007B3EB0"/>
    <w:rsid w:val="007B415E"/>
    <w:rsid w:val="007B4233"/>
    <w:rsid w:val="007B4FE8"/>
    <w:rsid w:val="007B52A3"/>
    <w:rsid w:val="007B74D0"/>
    <w:rsid w:val="007C0288"/>
    <w:rsid w:val="007C0308"/>
    <w:rsid w:val="007C0886"/>
    <w:rsid w:val="007C0BF8"/>
    <w:rsid w:val="007C1B6A"/>
    <w:rsid w:val="007C2B88"/>
    <w:rsid w:val="007C2CB5"/>
    <w:rsid w:val="007C2FF2"/>
    <w:rsid w:val="007C35EA"/>
    <w:rsid w:val="007C43BE"/>
    <w:rsid w:val="007C44A7"/>
    <w:rsid w:val="007C44B3"/>
    <w:rsid w:val="007C5356"/>
    <w:rsid w:val="007C5675"/>
    <w:rsid w:val="007C6436"/>
    <w:rsid w:val="007C6500"/>
    <w:rsid w:val="007C663D"/>
    <w:rsid w:val="007C6B0E"/>
    <w:rsid w:val="007C752E"/>
    <w:rsid w:val="007C7837"/>
    <w:rsid w:val="007D0B13"/>
    <w:rsid w:val="007D0D0A"/>
    <w:rsid w:val="007D103B"/>
    <w:rsid w:val="007D1150"/>
    <w:rsid w:val="007D1595"/>
    <w:rsid w:val="007D214A"/>
    <w:rsid w:val="007D2772"/>
    <w:rsid w:val="007D39E6"/>
    <w:rsid w:val="007D3F8A"/>
    <w:rsid w:val="007D3FE2"/>
    <w:rsid w:val="007D4285"/>
    <w:rsid w:val="007D49E0"/>
    <w:rsid w:val="007D53BE"/>
    <w:rsid w:val="007D607F"/>
    <w:rsid w:val="007D6232"/>
    <w:rsid w:val="007D69A0"/>
    <w:rsid w:val="007D7126"/>
    <w:rsid w:val="007D7719"/>
    <w:rsid w:val="007D7C9C"/>
    <w:rsid w:val="007E16EA"/>
    <w:rsid w:val="007E1993"/>
    <w:rsid w:val="007E2765"/>
    <w:rsid w:val="007E2A48"/>
    <w:rsid w:val="007E3AE1"/>
    <w:rsid w:val="007E508A"/>
    <w:rsid w:val="007E5473"/>
    <w:rsid w:val="007E673B"/>
    <w:rsid w:val="007E6C56"/>
    <w:rsid w:val="007E7A69"/>
    <w:rsid w:val="007E7A80"/>
    <w:rsid w:val="007E7D17"/>
    <w:rsid w:val="007F03F6"/>
    <w:rsid w:val="007F04E7"/>
    <w:rsid w:val="007F052D"/>
    <w:rsid w:val="007F1F99"/>
    <w:rsid w:val="007F2892"/>
    <w:rsid w:val="007F3135"/>
    <w:rsid w:val="007F38FD"/>
    <w:rsid w:val="007F3E38"/>
    <w:rsid w:val="007F47FF"/>
    <w:rsid w:val="007F4959"/>
    <w:rsid w:val="007F520D"/>
    <w:rsid w:val="007F562C"/>
    <w:rsid w:val="007F5AE4"/>
    <w:rsid w:val="007F768F"/>
    <w:rsid w:val="00800067"/>
    <w:rsid w:val="008039DC"/>
    <w:rsid w:val="00803A9E"/>
    <w:rsid w:val="00803EDE"/>
    <w:rsid w:val="00806131"/>
    <w:rsid w:val="0080697E"/>
    <w:rsid w:val="0080791D"/>
    <w:rsid w:val="008108AE"/>
    <w:rsid w:val="00810F5C"/>
    <w:rsid w:val="008112C5"/>
    <w:rsid w:val="008115AA"/>
    <w:rsid w:val="0081204E"/>
    <w:rsid w:val="0081216B"/>
    <w:rsid w:val="00814806"/>
    <w:rsid w:val="00814F1E"/>
    <w:rsid w:val="00814F5F"/>
    <w:rsid w:val="0081525A"/>
    <w:rsid w:val="00815457"/>
    <w:rsid w:val="008158F4"/>
    <w:rsid w:val="008166CA"/>
    <w:rsid w:val="00817B9F"/>
    <w:rsid w:val="0082055D"/>
    <w:rsid w:val="008224C6"/>
    <w:rsid w:val="00822999"/>
    <w:rsid w:val="008230C3"/>
    <w:rsid w:val="00826516"/>
    <w:rsid w:val="00826A7B"/>
    <w:rsid w:val="00827934"/>
    <w:rsid w:val="00830756"/>
    <w:rsid w:val="00830B38"/>
    <w:rsid w:val="008349DD"/>
    <w:rsid w:val="00834DEB"/>
    <w:rsid w:val="00835E6B"/>
    <w:rsid w:val="008361B6"/>
    <w:rsid w:val="00837B1A"/>
    <w:rsid w:val="00840161"/>
    <w:rsid w:val="008406D4"/>
    <w:rsid w:val="00840D17"/>
    <w:rsid w:val="00841FFB"/>
    <w:rsid w:val="00843F38"/>
    <w:rsid w:val="00845BF9"/>
    <w:rsid w:val="00845EE0"/>
    <w:rsid w:val="00846755"/>
    <w:rsid w:val="00850A93"/>
    <w:rsid w:val="00851FFB"/>
    <w:rsid w:val="00852AAF"/>
    <w:rsid w:val="00852E4A"/>
    <w:rsid w:val="00856383"/>
    <w:rsid w:val="00856503"/>
    <w:rsid w:val="00856C07"/>
    <w:rsid w:val="00857DCF"/>
    <w:rsid w:val="00860940"/>
    <w:rsid w:val="00861581"/>
    <w:rsid w:val="0086271E"/>
    <w:rsid w:val="00863E41"/>
    <w:rsid w:val="00864487"/>
    <w:rsid w:val="008651C4"/>
    <w:rsid w:val="008651E3"/>
    <w:rsid w:val="008654CA"/>
    <w:rsid w:val="0086722C"/>
    <w:rsid w:val="00870E22"/>
    <w:rsid w:val="00871E4F"/>
    <w:rsid w:val="00872BC0"/>
    <w:rsid w:val="00873603"/>
    <w:rsid w:val="00873CC4"/>
    <w:rsid w:val="008749AE"/>
    <w:rsid w:val="00874A5A"/>
    <w:rsid w:val="0087501D"/>
    <w:rsid w:val="00876337"/>
    <w:rsid w:val="00876776"/>
    <w:rsid w:val="0087717F"/>
    <w:rsid w:val="00880672"/>
    <w:rsid w:val="00880E76"/>
    <w:rsid w:val="00881070"/>
    <w:rsid w:val="00881BCA"/>
    <w:rsid w:val="00882395"/>
    <w:rsid w:val="008825F4"/>
    <w:rsid w:val="0088296D"/>
    <w:rsid w:val="00883227"/>
    <w:rsid w:val="0088651C"/>
    <w:rsid w:val="0088689D"/>
    <w:rsid w:val="00886E4C"/>
    <w:rsid w:val="00887348"/>
    <w:rsid w:val="0089009B"/>
    <w:rsid w:val="008901EC"/>
    <w:rsid w:val="0089089C"/>
    <w:rsid w:val="0089236A"/>
    <w:rsid w:val="00892A21"/>
    <w:rsid w:val="008948FE"/>
    <w:rsid w:val="00894C73"/>
    <w:rsid w:val="00896378"/>
    <w:rsid w:val="00896E29"/>
    <w:rsid w:val="00896EEE"/>
    <w:rsid w:val="008978BE"/>
    <w:rsid w:val="00897BB8"/>
    <w:rsid w:val="008A022B"/>
    <w:rsid w:val="008A09E1"/>
    <w:rsid w:val="008A14E7"/>
    <w:rsid w:val="008A1C96"/>
    <w:rsid w:val="008A252D"/>
    <w:rsid w:val="008A2C7D"/>
    <w:rsid w:val="008A2CE9"/>
    <w:rsid w:val="008A3CD7"/>
    <w:rsid w:val="008A4022"/>
    <w:rsid w:val="008A7371"/>
    <w:rsid w:val="008A7DE7"/>
    <w:rsid w:val="008A7F43"/>
    <w:rsid w:val="008B10AD"/>
    <w:rsid w:val="008B3158"/>
    <w:rsid w:val="008B491B"/>
    <w:rsid w:val="008B4AEE"/>
    <w:rsid w:val="008B4D88"/>
    <w:rsid w:val="008B620B"/>
    <w:rsid w:val="008B653D"/>
    <w:rsid w:val="008C07D6"/>
    <w:rsid w:val="008C378B"/>
    <w:rsid w:val="008C4743"/>
    <w:rsid w:val="008C4B23"/>
    <w:rsid w:val="008C4BC3"/>
    <w:rsid w:val="008C684F"/>
    <w:rsid w:val="008C68EA"/>
    <w:rsid w:val="008C6DEF"/>
    <w:rsid w:val="008C7934"/>
    <w:rsid w:val="008C7D1A"/>
    <w:rsid w:val="008D007F"/>
    <w:rsid w:val="008D020F"/>
    <w:rsid w:val="008D0696"/>
    <w:rsid w:val="008D09CA"/>
    <w:rsid w:val="008D09D0"/>
    <w:rsid w:val="008D0B5D"/>
    <w:rsid w:val="008D0D4F"/>
    <w:rsid w:val="008D1830"/>
    <w:rsid w:val="008D194A"/>
    <w:rsid w:val="008D4BAC"/>
    <w:rsid w:val="008D54E7"/>
    <w:rsid w:val="008D5B4C"/>
    <w:rsid w:val="008D6015"/>
    <w:rsid w:val="008E00D9"/>
    <w:rsid w:val="008E0982"/>
    <w:rsid w:val="008E0AF6"/>
    <w:rsid w:val="008E0F24"/>
    <w:rsid w:val="008E2D08"/>
    <w:rsid w:val="008E45C7"/>
    <w:rsid w:val="008E47D4"/>
    <w:rsid w:val="008E57F8"/>
    <w:rsid w:val="008E6168"/>
    <w:rsid w:val="008E6FEE"/>
    <w:rsid w:val="008E7A6C"/>
    <w:rsid w:val="008E7D59"/>
    <w:rsid w:val="008F0BD9"/>
    <w:rsid w:val="008F2584"/>
    <w:rsid w:val="008F37C5"/>
    <w:rsid w:val="008F38DD"/>
    <w:rsid w:val="008F3E8A"/>
    <w:rsid w:val="008F46D2"/>
    <w:rsid w:val="008F475F"/>
    <w:rsid w:val="008F4E7B"/>
    <w:rsid w:val="008F56D0"/>
    <w:rsid w:val="008F5AEB"/>
    <w:rsid w:val="008F6E2C"/>
    <w:rsid w:val="009004E5"/>
    <w:rsid w:val="00900F8B"/>
    <w:rsid w:val="00904252"/>
    <w:rsid w:val="00904CD6"/>
    <w:rsid w:val="00905CDD"/>
    <w:rsid w:val="009067C6"/>
    <w:rsid w:val="00906D37"/>
    <w:rsid w:val="0090757E"/>
    <w:rsid w:val="009077CA"/>
    <w:rsid w:val="00907A06"/>
    <w:rsid w:val="0091116C"/>
    <w:rsid w:val="00911717"/>
    <w:rsid w:val="00915000"/>
    <w:rsid w:val="009153E0"/>
    <w:rsid w:val="00915B29"/>
    <w:rsid w:val="0091628F"/>
    <w:rsid w:val="009203E3"/>
    <w:rsid w:val="00920CB7"/>
    <w:rsid w:val="00922096"/>
    <w:rsid w:val="00922ED0"/>
    <w:rsid w:val="00924287"/>
    <w:rsid w:val="0092450C"/>
    <w:rsid w:val="009249A5"/>
    <w:rsid w:val="009303D9"/>
    <w:rsid w:val="0093087A"/>
    <w:rsid w:val="00930FD2"/>
    <w:rsid w:val="00931653"/>
    <w:rsid w:val="00932094"/>
    <w:rsid w:val="00932B1B"/>
    <w:rsid w:val="00933047"/>
    <w:rsid w:val="00933213"/>
    <w:rsid w:val="00933C64"/>
    <w:rsid w:val="00934218"/>
    <w:rsid w:val="009343BA"/>
    <w:rsid w:val="00934502"/>
    <w:rsid w:val="009346B0"/>
    <w:rsid w:val="00934ADA"/>
    <w:rsid w:val="00934DA9"/>
    <w:rsid w:val="00934FE8"/>
    <w:rsid w:val="009356C4"/>
    <w:rsid w:val="009359B7"/>
    <w:rsid w:val="00936626"/>
    <w:rsid w:val="00936954"/>
    <w:rsid w:val="00936C0B"/>
    <w:rsid w:val="009409F9"/>
    <w:rsid w:val="00942801"/>
    <w:rsid w:val="0094365D"/>
    <w:rsid w:val="009437F6"/>
    <w:rsid w:val="00944479"/>
    <w:rsid w:val="0094465A"/>
    <w:rsid w:val="009458F8"/>
    <w:rsid w:val="0094631A"/>
    <w:rsid w:val="009468AD"/>
    <w:rsid w:val="009471D7"/>
    <w:rsid w:val="009473A9"/>
    <w:rsid w:val="009508CA"/>
    <w:rsid w:val="00950BB3"/>
    <w:rsid w:val="00952902"/>
    <w:rsid w:val="00953F22"/>
    <w:rsid w:val="0095430A"/>
    <w:rsid w:val="0095496E"/>
    <w:rsid w:val="009563A2"/>
    <w:rsid w:val="00957B3B"/>
    <w:rsid w:val="00957F55"/>
    <w:rsid w:val="009600E3"/>
    <w:rsid w:val="00960402"/>
    <w:rsid w:val="00960811"/>
    <w:rsid w:val="00960B14"/>
    <w:rsid w:val="009613D0"/>
    <w:rsid w:val="00961B12"/>
    <w:rsid w:val="00961ECF"/>
    <w:rsid w:val="00963943"/>
    <w:rsid w:val="00963BDB"/>
    <w:rsid w:val="00963FF3"/>
    <w:rsid w:val="0096481D"/>
    <w:rsid w:val="00965005"/>
    <w:rsid w:val="0096592F"/>
    <w:rsid w:val="00967BC0"/>
    <w:rsid w:val="00972203"/>
    <w:rsid w:val="009744AA"/>
    <w:rsid w:val="009752CF"/>
    <w:rsid w:val="00976958"/>
    <w:rsid w:val="009772E3"/>
    <w:rsid w:val="00977918"/>
    <w:rsid w:val="009801A3"/>
    <w:rsid w:val="00980373"/>
    <w:rsid w:val="0098085B"/>
    <w:rsid w:val="00980A1E"/>
    <w:rsid w:val="0098145E"/>
    <w:rsid w:val="009825E2"/>
    <w:rsid w:val="00982BA0"/>
    <w:rsid w:val="00982C1C"/>
    <w:rsid w:val="00983A15"/>
    <w:rsid w:val="00983DD4"/>
    <w:rsid w:val="009854DE"/>
    <w:rsid w:val="009857CB"/>
    <w:rsid w:val="00985D62"/>
    <w:rsid w:val="00986611"/>
    <w:rsid w:val="009876CC"/>
    <w:rsid w:val="009879F3"/>
    <w:rsid w:val="009919E4"/>
    <w:rsid w:val="009919E7"/>
    <w:rsid w:val="00993E35"/>
    <w:rsid w:val="00994499"/>
    <w:rsid w:val="009946DB"/>
    <w:rsid w:val="009961F7"/>
    <w:rsid w:val="009978EB"/>
    <w:rsid w:val="009A033D"/>
    <w:rsid w:val="009A0759"/>
    <w:rsid w:val="009A12B7"/>
    <w:rsid w:val="009A1F94"/>
    <w:rsid w:val="009A5F59"/>
    <w:rsid w:val="009A6B08"/>
    <w:rsid w:val="009A7407"/>
    <w:rsid w:val="009B1224"/>
    <w:rsid w:val="009B2314"/>
    <w:rsid w:val="009B4415"/>
    <w:rsid w:val="009B546E"/>
    <w:rsid w:val="009B6C00"/>
    <w:rsid w:val="009B7661"/>
    <w:rsid w:val="009C1806"/>
    <w:rsid w:val="009C24BE"/>
    <w:rsid w:val="009C34DF"/>
    <w:rsid w:val="009C3AE8"/>
    <w:rsid w:val="009C3D65"/>
    <w:rsid w:val="009C5254"/>
    <w:rsid w:val="009C5712"/>
    <w:rsid w:val="009C773E"/>
    <w:rsid w:val="009D11C1"/>
    <w:rsid w:val="009D1F32"/>
    <w:rsid w:val="009D2C16"/>
    <w:rsid w:val="009D2F64"/>
    <w:rsid w:val="009D3241"/>
    <w:rsid w:val="009D48CC"/>
    <w:rsid w:val="009D4DB3"/>
    <w:rsid w:val="009D4F42"/>
    <w:rsid w:val="009D596B"/>
    <w:rsid w:val="009D6532"/>
    <w:rsid w:val="009E1EB5"/>
    <w:rsid w:val="009E2F26"/>
    <w:rsid w:val="009E334D"/>
    <w:rsid w:val="009E3F63"/>
    <w:rsid w:val="009E43FE"/>
    <w:rsid w:val="009E62EA"/>
    <w:rsid w:val="009E6D5D"/>
    <w:rsid w:val="009F01A2"/>
    <w:rsid w:val="009F138E"/>
    <w:rsid w:val="009F160F"/>
    <w:rsid w:val="009F19F0"/>
    <w:rsid w:val="009F263B"/>
    <w:rsid w:val="009F301C"/>
    <w:rsid w:val="009F426B"/>
    <w:rsid w:val="009F4810"/>
    <w:rsid w:val="009F4DD4"/>
    <w:rsid w:val="009F60F7"/>
    <w:rsid w:val="009F78B7"/>
    <w:rsid w:val="00A017A3"/>
    <w:rsid w:val="00A0331C"/>
    <w:rsid w:val="00A03FC4"/>
    <w:rsid w:val="00A059B3"/>
    <w:rsid w:val="00A05D4E"/>
    <w:rsid w:val="00A06858"/>
    <w:rsid w:val="00A068B2"/>
    <w:rsid w:val="00A0721C"/>
    <w:rsid w:val="00A07527"/>
    <w:rsid w:val="00A07901"/>
    <w:rsid w:val="00A108F9"/>
    <w:rsid w:val="00A1449B"/>
    <w:rsid w:val="00A15155"/>
    <w:rsid w:val="00A164AB"/>
    <w:rsid w:val="00A1752C"/>
    <w:rsid w:val="00A17A07"/>
    <w:rsid w:val="00A17A73"/>
    <w:rsid w:val="00A2003E"/>
    <w:rsid w:val="00A20C6C"/>
    <w:rsid w:val="00A22AA1"/>
    <w:rsid w:val="00A2300A"/>
    <w:rsid w:val="00A23198"/>
    <w:rsid w:val="00A231AB"/>
    <w:rsid w:val="00A233C1"/>
    <w:rsid w:val="00A245FD"/>
    <w:rsid w:val="00A24FA1"/>
    <w:rsid w:val="00A259DD"/>
    <w:rsid w:val="00A27346"/>
    <w:rsid w:val="00A276ED"/>
    <w:rsid w:val="00A30F3A"/>
    <w:rsid w:val="00A316F0"/>
    <w:rsid w:val="00A31863"/>
    <w:rsid w:val="00A3220B"/>
    <w:rsid w:val="00A3323F"/>
    <w:rsid w:val="00A33DE2"/>
    <w:rsid w:val="00A3426F"/>
    <w:rsid w:val="00A378B6"/>
    <w:rsid w:val="00A37A1B"/>
    <w:rsid w:val="00A37A9E"/>
    <w:rsid w:val="00A41F89"/>
    <w:rsid w:val="00A42709"/>
    <w:rsid w:val="00A42842"/>
    <w:rsid w:val="00A438B4"/>
    <w:rsid w:val="00A43A7F"/>
    <w:rsid w:val="00A4440A"/>
    <w:rsid w:val="00A4573F"/>
    <w:rsid w:val="00A462C9"/>
    <w:rsid w:val="00A46337"/>
    <w:rsid w:val="00A468F5"/>
    <w:rsid w:val="00A46A19"/>
    <w:rsid w:val="00A46AC4"/>
    <w:rsid w:val="00A46F85"/>
    <w:rsid w:val="00A4714E"/>
    <w:rsid w:val="00A50279"/>
    <w:rsid w:val="00A52811"/>
    <w:rsid w:val="00A53138"/>
    <w:rsid w:val="00A54910"/>
    <w:rsid w:val="00A55157"/>
    <w:rsid w:val="00A557D8"/>
    <w:rsid w:val="00A5594C"/>
    <w:rsid w:val="00A562BF"/>
    <w:rsid w:val="00A567D8"/>
    <w:rsid w:val="00A57575"/>
    <w:rsid w:val="00A575AC"/>
    <w:rsid w:val="00A57F5F"/>
    <w:rsid w:val="00A60698"/>
    <w:rsid w:val="00A606D6"/>
    <w:rsid w:val="00A609F5"/>
    <w:rsid w:val="00A610E3"/>
    <w:rsid w:val="00A6122F"/>
    <w:rsid w:val="00A61CC7"/>
    <w:rsid w:val="00A6241B"/>
    <w:rsid w:val="00A6276C"/>
    <w:rsid w:val="00A62B65"/>
    <w:rsid w:val="00A630AB"/>
    <w:rsid w:val="00A63735"/>
    <w:rsid w:val="00A637F1"/>
    <w:rsid w:val="00A64E81"/>
    <w:rsid w:val="00A650E8"/>
    <w:rsid w:val="00A65BD6"/>
    <w:rsid w:val="00A66066"/>
    <w:rsid w:val="00A67681"/>
    <w:rsid w:val="00A677C8"/>
    <w:rsid w:val="00A67DDC"/>
    <w:rsid w:val="00A70C88"/>
    <w:rsid w:val="00A718D3"/>
    <w:rsid w:val="00A722F7"/>
    <w:rsid w:val="00A7263A"/>
    <w:rsid w:val="00A7320B"/>
    <w:rsid w:val="00A73C44"/>
    <w:rsid w:val="00A73F70"/>
    <w:rsid w:val="00A75218"/>
    <w:rsid w:val="00A75F48"/>
    <w:rsid w:val="00A76347"/>
    <w:rsid w:val="00A76920"/>
    <w:rsid w:val="00A7742A"/>
    <w:rsid w:val="00A77A86"/>
    <w:rsid w:val="00A81AB3"/>
    <w:rsid w:val="00A823C0"/>
    <w:rsid w:val="00A83751"/>
    <w:rsid w:val="00A8392C"/>
    <w:rsid w:val="00A84006"/>
    <w:rsid w:val="00A84419"/>
    <w:rsid w:val="00A850C4"/>
    <w:rsid w:val="00A86EED"/>
    <w:rsid w:val="00A87028"/>
    <w:rsid w:val="00A87F49"/>
    <w:rsid w:val="00A90231"/>
    <w:rsid w:val="00A90445"/>
    <w:rsid w:val="00A9103B"/>
    <w:rsid w:val="00A917C5"/>
    <w:rsid w:val="00A9202B"/>
    <w:rsid w:val="00A92A6C"/>
    <w:rsid w:val="00A92B8A"/>
    <w:rsid w:val="00A932A4"/>
    <w:rsid w:val="00A93716"/>
    <w:rsid w:val="00A93826"/>
    <w:rsid w:val="00A94F49"/>
    <w:rsid w:val="00A953A6"/>
    <w:rsid w:val="00AA0B0C"/>
    <w:rsid w:val="00AA1E34"/>
    <w:rsid w:val="00AA230A"/>
    <w:rsid w:val="00AA261F"/>
    <w:rsid w:val="00AA2E31"/>
    <w:rsid w:val="00AA45BD"/>
    <w:rsid w:val="00AA4C11"/>
    <w:rsid w:val="00AA738B"/>
    <w:rsid w:val="00AA74E3"/>
    <w:rsid w:val="00AA78B4"/>
    <w:rsid w:val="00AB0A3F"/>
    <w:rsid w:val="00AB0C8A"/>
    <w:rsid w:val="00AB0CFA"/>
    <w:rsid w:val="00AB1140"/>
    <w:rsid w:val="00AB1789"/>
    <w:rsid w:val="00AB3323"/>
    <w:rsid w:val="00AB3613"/>
    <w:rsid w:val="00AB4108"/>
    <w:rsid w:val="00AB5243"/>
    <w:rsid w:val="00AB56F8"/>
    <w:rsid w:val="00AB6EF7"/>
    <w:rsid w:val="00AC16AE"/>
    <w:rsid w:val="00AC29E7"/>
    <w:rsid w:val="00AC30DF"/>
    <w:rsid w:val="00AC3299"/>
    <w:rsid w:val="00AC4A93"/>
    <w:rsid w:val="00AC52F4"/>
    <w:rsid w:val="00AC57CE"/>
    <w:rsid w:val="00AC6041"/>
    <w:rsid w:val="00AC621A"/>
    <w:rsid w:val="00AC6C96"/>
    <w:rsid w:val="00AC740E"/>
    <w:rsid w:val="00AC7645"/>
    <w:rsid w:val="00AD0360"/>
    <w:rsid w:val="00AD11A1"/>
    <w:rsid w:val="00AD16EA"/>
    <w:rsid w:val="00AD1846"/>
    <w:rsid w:val="00AD1A86"/>
    <w:rsid w:val="00AD2119"/>
    <w:rsid w:val="00AD2380"/>
    <w:rsid w:val="00AD31FB"/>
    <w:rsid w:val="00AD3383"/>
    <w:rsid w:val="00AD34D5"/>
    <w:rsid w:val="00AD36BD"/>
    <w:rsid w:val="00AD42A0"/>
    <w:rsid w:val="00AD4900"/>
    <w:rsid w:val="00AD576C"/>
    <w:rsid w:val="00AD5C6E"/>
    <w:rsid w:val="00AD7366"/>
    <w:rsid w:val="00AE032C"/>
    <w:rsid w:val="00AE098E"/>
    <w:rsid w:val="00AE278F"/>
    <w:rsid w:val="00AE2958"/>
    <w:rsid w:val="00AE29D2"/>
    <w:rsid w:val="00AE3409"/>
    <w:rsid w:val="00AE4913"/>
    <w:rsid w:val="00AE7194"/>
    <w:rsid w:val="00AF0C1C"/>
    <w:rsid w:val="00AF1245"/>
    <w:rsid w:val="00AF1F00"/>
    <w:rsid w:val="00AF520D"/>
    <w:rsid w:val="00AF523D"/>
    <w:rsid w:val="00AF630E"/>
    <w:rsid w:val="00AF6481"/>
    <w:rsid w:val="00AF67DD"/>
    <w:rsid w:val="00AF6DF1"/>
    <w:rsid w:val="00AF74B6"/>
    <w:rsid w:val="00B00009"/>
    <w:rsid w:val="00B0196C"/>
    <w:rsid w:val="00B02306"/>
    <w:rsid w:val="00B02AAA"/>
    <w:rsid w:val="00B03461"/>
    <w:rsid w:val="00B03EE6"/>
    <w:rsid w:val="00B05ACD"/>
    <w:rsid w:val="00B1019E"/>
    <w:rsid w:val="00B105EE"/>
    <w:rsid w:val="00B107A4"/>
    <w:rsid w:val="00B1099D"/>
    <w:rsid w:val="00B11724"/>
    <w:rsid w:val="00B11A60"/>
    <w:rsid w:val="00B120CB"/>
    <w:rsid w:val="00B12289"/>
    <w:rsid w:val="00B1400D"/>
    <w:rsid w:val="00B14C39"/>
    <w:rsid w:val="00B14DAD"/>
    <w:rsid w:val="00B14DE3"/>
    <w:rsid w:val="00B16095"/>
    <w:rsid w:val="00B164BA"/>
    <w:rsid w:val="00B17869"/>
    <w:rsid w:val="00B2059D"/>
    <w:rsid w:val="00B207CE"/>
    <w:rsid w:val="00B213A1"/>
    <w:rsid w:val="00B21C43"/>
    <w:rsid w:val="00B2253E"/>
    <w:rsid w:val="00B22613"/>
    <w:rsid w:val="00B22E21"/>
    <w:rsid w:val="00B22ED5"/>
    <w:rsid w:val="00B24FEB"/>
    <w:rsid w:val="00B25556"/>
    <w:rsid w:val="00B255F9"/>
    <w:rsid w:val="00B2572A"/>
    <w:rsid w:val="00B266FB"/>
    <w:rsid w:val="00B27F73"/>
    <w:rsid w:val="00B30500"/>
    <w:rsid w:val="00B315DA"/>
    <w:rsid w:val="00B324B1"/>
    <w:rsid w:val="00B32724"/>
    <w:rsid w:val="00B32966"/>
    <w:rsid w:val="00B33B15"/>
    <w:rsid w:val="00B33D59"/>
    <w:rsid w:val="00B34163"/>
    <w:rsid w:val="00B34B47"/>
    <w:rsid w:val="00B35436"/>
    <w:rsid w:val="00B35E9D"/>
    <w:rsid w:val="00B370C0"/>
    <w:rsid w:val="00B37A07"/>
    <w:rsid w:val="00B406FE"/>
    <w:rsid w:val="00B40F51"/>
    <w:rsid w:val="00B4140B"/>
    <w:rsid w:val="00B434B9"/>
    <w:rsid w:val="00B43F35"/>
    <w:rsid w:val="00B445F0"/>
    <w:rsid w:val="00B455D1"/>
    <w:rsid w:val="00B45FF2"/>
    <w:rsid w:val="00B46452"/>
    <w:rsid w:val="00B466DC"/>
    <w:rsid w:val="00B47C86"/>
    <w:rsid w:val="00B47FDA"/>
    <w:rsid w:val="00B501DC"/>
    <w:rsid w:val="00B50278"/>
    <w:rsid w:val="00B5092B"/>
    <w:rsid w:val="00B50DE6"/>
    <w:rsid w:val="00B51B5F"/>
    <w:rsid w:val="00B51CB1"/>
    <w:rsid w:val="00B5268A"/>
    <w:rsid w:val="00B53267"/>
    <w:rsid w:val="00B541CF"/>
    <w:rsid w:val="00B54E1A"/>
    <w:rsid w:val="00B555D8"/>
    <w:rsid w:val="00B55BB3"/>
    <w:rsid w:val="00B567C3"/>
    <w:rsid w:val="00B5690D"/>
    <w:rsid w:val="00B6005B"/>
    <w:rsid w:val="00B60536"/>
    <w:rsid w:val="00B61AC6"/>
    <w:rsid w:val="00B623B4"/>
    <w:rsid w:val="00B6340D"/>
    <w:rsid w:val="00B634A9"/>
    <w:rsid w:val="00B641EF"/>
    <w:rsid w:val="00B64689"/>
    <w:rsid w:val="00B646C8"/>
    <w:rsid w:val="00B64B1C"/>
    <w:rsid w:val="00B65414"/>
    <w:rsid w:val="00B654B9"/>
    <w:rsid w:val="00B6573A"/>
    <w:rsid w:val="00B65D40"/>
    <w:rsid w:val="00B660A9"/>
    <w:rsid w:val="00B6751B"/>
    <w:rsid w:val="00B6756F"/>
    <w:rsid w:val="00B70249"/>
    <w:rsid w:val="00B70724"/>
    <w:rsid w:val="00B70A64"/>
    <w:rsid w:val="00B73B27"/>
    <w:rsid w:val="00B73D2D"/>
    <w:rsid w:val="00B73D4E"/>
    <w:rsid w:val="00B74E8C"/>
    <w:rsid w:val="00B75AD0"/>
    <w:rsid w:val="00B76A3B"/>
    <w:rsid w:val="00B81285"/>
    <w:rsid w:val="00B81993"/>
    <w:rsid w:val="00B82D6C"/>
    <w:rsid w:val="00B84752"/>
    <w:rsid w:val="00B849F6"/>
    <w:rsid w:val="00B85260"/>
    <w:rsid w:val="00B856E0"/>
    <w:rsid w:val="00B8628F"/>
    <w:rsid w:val="00B86739"/>
    <w:rsid w:val="00B86F3B"/>
    <w:rsid w:val="00B86FDB"/>
    <w:rsid w:val="00B877F6"/>
    <w:rsid w:val="00B916C5"/>
    <w:rsid w:val="00B92FD6"/>
    <w:rsid w:val="00B9323A"/>
    <w:rsid w:val="00B93994"/>
    <w:rsid w:val="00B93A4B"/>
    <w:rsid w:val="00B9466F"/>
    <w:rsid w:val="00B94A19"/>
    <w:rsid w:val="00B954A0"/>
    <w:rsid w:val="00B96C40"/>
    <w:rsid w:val="00B97440"/>
    <w:rsid w:val="00BA01FB"/>
    <w:rsid w:val="00BA052F"/>
    <w:rsid w:val="00BA1025"/>
    <w:rsid w:val="00BA10F9"/>
    <w:rsid w:val="00BA121E"/>
    <w:rsid w:val="00BA16FA"/>
    <w:rsid w:val="00BA302A"/>
    <w:rsid w:val="00BA3D15"/>
    <w:rsid w:val="00BA5C4E"/>
    <w:rsid w:val="00BA6413"/>
    <w:rsid w:val="00BA6773"/>
    <w:rsid w:val="00BA69F7"/>
    <w:rsid w:val="00BA6A4E"/>
    <w:rsid w:val="00BA73B7"/>
    <w:rsid w:val="00BA76FE"/>
    <w:rsid w:val="00BB02B3"/>
    <w:rsid w:val="00BB0430"/>
    <w:rsid w:val="00BB0CF1"/>
    <w:rsid w:val="00BB1789"/>
    <w:rsid w:val="00BB2E75"/>
    <w:rsid w:val="00BB3733"/>
    <w:rsid w:val="00BB59B5"/>
    <w:rsid w:val="00BB5DF8"/>
    <w:rsid w:val="00BB639E"/>
    <w:rsid w:val="00BB7D43"/>
    <w:rsid w:val="00BC126D"/>
    <w:rsid w:val="00BC1A95"/>
    <w:rsid w:val="00BC1FCE"/>
    <w:rsid w:val="00BC2138"/>
    <w:rsid w:val="00BC3420"/>
    <w:rsid w:val="00BC39CC"/>
    <w:rsid w:val="00BC4718"/>
    <w:rsid w:val="00BC5054"/>
    <w:rsid w:val="00BC5136"/>
    <w:rsid w:val="00BC51B4"/>
    <w:rsid w:val="00BC6CF2"/>
    <w:rsid w:val="00BD0742"/>
    <w:rsid w:val="00BD0F7B"/>
    <w:rsid w:val="00BD201E"/>
    <w:rsid w:val="00BD254C"/>
    <w:rsid w:val="00BD3715"/>
    <w:rsid w:val="00BD4033"/>
    <w:rsid w:val="00BD47A7"/>
    <w:rsid w:val="00BD4B84"/>
    <w:rsid w:val="00BD6C83"/>
    <w:rsid w:val="00BD6FB6"/>
    <w:rsid w:val="00BD6FC3"/>
    <w:rsid w:val="00BD7498"/>
    <w:rsid w:val="00BD79B3"/>
    <w:rsid w:val="00BD7A5B"/>
    <w:rsid w:val="00BD7BDD"/>
    <w:rsid w:val="00BE0505"/>
    <w:rsid w:val="00BE0BEC"/>
    <w:rsid w:val="00BE1410"/>
    <w:rsid w:val="00BE192A"/>
    <w:rsid w:val="00BE33AB"/>
    <w:rsid w:val="00BE35FA"/>
    <w:rsid w:val="00BE38AE"/>
    <w:rsid w:val="00BE3BCA"/>
    <w:rsid w:val="00BE4972"/>
    <w:rsid w:val="00BE5B64"/>
    <w:rsid w:val="00BE61DA"/>
    <w:rsid w:val="00BE6A06"/>
    <w:rsid w:val="00BE7D3C"/>
    <w:rsid w:val="00BE7F84"/>
    <w:rsid w:val="00BF1097"/>
    <w:rsid w:val="00BF11CC"/>
    <w:rsid w:val="00BF1FAC"/>
    <w:rsid w:val="00BF2028"/>
    <w:rsid w:val="00BF32F1"/>
    <w:rsid w:val="00BF3ED2"/>
    <w:rsid w:val="00BF4A65"/>
    <w:rsid w:val="00BF4E18"/>
    <w:rsid w:val="00BF513D"/>
    <w:rsid w:val="00BF5FF6"/>
    <w:rsid w:val="00BF64A5"/>
    <w:rsid w:val="00BF7C3A"/>
    <w:rsid w:val="00C00DA8"/>
    <w:rsid w:val="00C01EE1"/>
    <w:rsid w:val="00C0204D"/>
    <w:rsid w:val="00C0207F"/>
    <w:rsid w:val="00C03F73"/>
    <w:rsid w:val="00C04563"/>
    <w:rsid w:val="00C05D50"/>
    <w:rsid w:val="00C06E08"/>
    <w:rsid w:val="00C07C71"/>
    <w:rsid w:val="00C135C7"/>
    <w:rsid w:val="00C13BEA"/>
    <w:rsid w:val="00C16117"/>
    <w:rsid w:val="00C16D5F"/>
    <w:rsid w:val="00C176EE"/>
    <w:rsid w:val="00C176F2"/>
    <w:rsid w:val="00C17E3D"/>
    <w:rsid w:val="00C202B5"/>
    <w:rsid w:val="00C21772"/>
    <w:rsid w:val="00C218B8"/>
    <w:rsid w:val="00C21F81"/>
    <w:rsid w:val="00C2446F"/>
    <w:rsid w:val="00C245AB"/>
    <w:rsid w:val="00C2528E"/>
    <w:rsid w:val="00C256EF"/>
    <w:rsid w:val="00C258EC"/>
    <w:rsid w:val="00C2756B"/>
    <w:rsid w:val="00C27807"/>
    <w:rsid w:val="00C3075A"/>
    <w:rsid w:val="00C30E57"/>
    <w:rsid w:val="00C318C8"/>
    <w:rsid w:val="00C32C27"/>
    <w:rsid w:val="00C343F5"/>
    <w:rsid w:val="00C35CFE"/>
    <w:rsid w:val="00C35F04"/>
    <w:rsid w:val="00C36F5A"/>
    <w:rsid w:val="00C43322"/>
    <w:rsid w:val="00C45A1C"/>
    <w:rsid w:val="00C45AE5"/>
    <w:rsid w:val="00C46F11"/>
    <w:rsid w:val="00C5080F"/>
    <w:rsid w:val="00C51D0F"/>
    <w:rsid w:val="00C53F8B"/>
    <w:rsid w:val="00C5480E"/>
    <w:rsid w:val="00C57743"/>
    <w:rsid w:val="00C60E46"/>
    <w:rsid w:val="00C6143F"/>
    <w:rsid w:val="00C61886"/>
    <w:rsid w:val="00C6374C"/>
    <w:rsid w:val="00C639BE"/>
    <w:rsid w:val="00C639FA"/>
    <w:rsid w:val="00C646EC"/>
    <w:rsid w:val="00C654EA"/>
    <w:rsid w:val="00C655EF"/>
    <w:rsid w:val="00C65B21"/>
    <w:rsid w:val="00C66C7F"/>
    <w:rsid w:val="00C6742E"/>
    <w:rsid w:val="00C67824"/>
    <w:rsid w:val="00C70729"/>
    <w:rsid w:val="00C7079E"/>
    <w:rsid w:val="00C70C49"/>
    <w:rsid w:val="00C715AC"/>
    <w:rsid w:val="00C7219C"/>
    <w:rsid w:val="00C727BF"/>
    <w:rsid w:val="00C72E32"/>
    <w:rsid w:val="00C72E9B"/>
    <w:rsid w:val="00C730EF"/>
    <w:rsid w:val="00C740C2"/>
    <w:rsid w:val="00C74544"/>
    <w:rsid w:val="00C74C5B"/>
    <w:rsid w:val="00C74DED"/>
    <w:rsid w:val="00C759BC"/>
    <w:rsid w:val="00C767A1"/>
    <w:rsid w:val="00C76FFC"/>
    <w:rsid w:val="00C800CA"/>
    <w:rsid w:val="00C808FE"/>
    <w:rsid w:val="00C8095B"/>
    <w:rsid w:val="00C80993"/>
    <w:rsid w:val="00C813E8"/>
    <w:rsid w:val="00C8236C"/>
    <w:rsid w:val="00C82A78"/>
    <w:rsid w:val="00C82B73"/>
    <w:rsid w:val="00C8301B"/>
    <w:rsid w:val="00C834CD"/>
    <w:rsid w:val="00C91642"/>
    <w:rsid w:val="00C919A4"/>
    <w:rsid w:val="00C92923"/>
    <w:rsid w:val="00C93DD4"/>
    <w:rsid w:val="00C940CE"/>
    <w:rsid w:val="00C94847"/>
    <w:rsid w:val="00C94C30"/>
    <w:rsid w:val="00C951E1"/>
    <w:rsid w:val="00C967F8"/>
    <w:rsid w:val="00C96C26"/>
    <w:rsid w:val="00CA04CD"/>
    <w:rsid w:val="00CA13CB"/>
    <w:rsid w:val="00CA328E"/>
    <w:rsid w:val="00CA396C"/>
    <w:rsid w:val="00CA3A3F"/>
    <w:rsid w:val="00CA40FA"/>
    <w:rsid w:val="00CA4392"/>
    <w:rsid w:val="00CA4483"/>
    <w:rsid w:val="00CA53EF"/>
    <w:rsid w:val="00CA5CE5"/>
    <w:rsid w:val="00CA60BD"/>
    <w:rsid w:val="00CA6495"/>
    <w:rsid w:val="00CA668E"/>
    <w:rsid w:val="00CA696F"/>
    <w:rsid w:val="00CA6B4C"/>
    <w:rsid w:val="00CA77F1"/>
    <w:rsid w:val="00CB1587"/>
    <w:rsid w:val="00CB187B"/>
    <w:rsid w:val="00CB1F49"/>
    <w:rsid w:val="00CB3C0E"/>
    <w:rsid w:val="00CB5866"/>
    <w:rsid w:val="00CB5905"/>
    <w:rsid w:val="00CB59E9"/>
    <w:rsid w:val="00CB67BF"/>
    <w:rsid w:val="00CB691B"/>
    <w:rsid w:val="00CC0A1F"/>
    <w:rsid w:val="00CC1652"/>
    <w:rsid w:val="00CC16AE"/>
    <w:rsid w:val="00CC186A"/>
    <w:rsid w:val="00CC18C2"/>
    <w:rsid w:val="00CC1D48"/>
    <w:rsid w:val="00CC1DF9"/>
    <w:rsid w:val="00CC393F"/>
    <w:rsid w:val="00CC3B29"/>
    <w:rsid w:val="00CC4554"/>
    <w:rsid w:val="00CC5DCD"/>
    <w:rsid w:val="00CD022A"/>
    <w:rsid w:val="00CD0443"/>
    <w:rsid w:val="00CD12F9"/>
    <w:rsid w:val="00CD13BB"/>
    <w:rsid w:val="00CD2B5B"/>
    <w:rsid w:val="00CD2D46"/>
    <w:rsid w:val="00CD2EFD"/>
    <w:rsid w:val="00CD330A"/>
    <w:rsid w:val="00CD3D61"/>
    <w:rsid w:val="00CD5088"/>
    <w:rsid w:val="00CD5619"/>
    <w:rsid w:val="00CD70BB"/>
    <w:rsid w:val="00CD7808"/>
    <w:rsid w:val="00CD797B"/>
    <w:rsid w:val="00CD7C66"/>
    <w:rsid w:val="00CE03CD"/>
    <w:rsid w:val="00CE191C"/>
    <w:rsid w:val="00CE2697"/>
    <w:rsid w:val="00CE2D33"/>
    <w:rsid w:val="00CE5DA5"/>
    <w:rsid w:val="00CE6058"/>
    <w:rsid w:val="00CE6068"/>
    <w:rsid w:val="00CE7263"/>
    <w:rsid w:val="00CE7442"/>
    <w:rsid w:val="00CE7ACA"/>
    <w:rsid w:val="00CF03D1"/>
    <w:rsid w:val="00CF0546"/>
    <w:rsid w:val="00CF0CD2"/>
    <w:rsid w:val="00CF2255"/>
    <w:rsid w:val="00CF2892"/>
    <w:rsid w:val="00CF29AA"/>
    <w:rsid w:val="00CF2F6F"/>
    <w:rsid w:val="00CF3C0D"/>
    <w:rsid w:val="00CF3F1F"/>
    <w:rsid w:val="00CF4325"/>
    <w:rsid w:val="00CF59CB"/>
    <w:rsid w:val="00CF77FA"/>
    <w:rsid w:val="00CF782D"/>
    <w:rsid w:val="00CF7F9A"/>
    <w:rsid w:val="00D00F96"/>
    <w:rsid w:val="00D01A1F"/>
    <w:rsid w:val="00D01DAA"/>
    <w:rsid w:val="00D02A58"/>
    <w:rsid w:val="00D02CC6"/>
    <w:rsid w:val="00D03357"/>
    <w:rsid w:val="00D03409"/>
    <w:rsid w:val="00D03568"/>
    <w:rsid w:val="00D0360E"/>
    <w:rsid w:val="00D03756"/>
    <w:rsid w:val="00D06B9B"/>
    <w:rsid w:val="00D0786D"/>
    <w:rsid w:val="00D07C64"/>
    <w:rsid w:val="00D10474"/>
    <w:rsid w:val="00D10D27"/>
    <w:rsid w:val="00D116DC"/>
    <w:rsid w:val="00D13292"/>
    <w:rsid w:val="00D1367B"/>
    <w:rsid w:val="00D13749"/>
    <w:rsid w:val="00D13CD1"/>
    <w:rsid w:val="00D155A7"/>
    <w:rsid w:val="00D2176E"/>
    <w:rsid w:val="00D21AB6"/>
    <w:rsid w:val="00D225D5"/>
    <w:rsid w:val="00D23A64"/>
    <w:rsid w:val="00D24CAB"/>
    <w:rsid w:val="00D24E26"/>
    <w:rsid w:val="00D2655C"/>
    <w:rsid w:val="00D26570"/>
    <w:rsid w:val="00D26FA4"/>
    <w:rsid w:val="00D277FF"/>
    <w:rsid w:val="00D2789A"/>
    <w:rsid w:val="00D30B4C"/>
    <w:rsid w:val="00D30C3A"/>
    <w:rsid w:val="00D3263D"/>
    <w:rsid w:val="00D32D9B"/>
    <w:rsid w:val="00D3383D"/>
    <w:rsid w:val="00D33A72"/>
    <w:rsid w:val="00D350D7"/>
    <w:rsid w:val="00D35895"/>
    <w:rsid w:val="00D359E8"/>
    <w:rsid w:val="00D3618A"/>
    <w:rsid w:val="00D37A5A"/>
    <w:rsid w:val="00D4029A"/>
    <w:rsid w:val="00D43CAB"/>
    <w:rsid w:val="00D446B9"/>
    <w:rsid w:val="00D44722"/>
    <w:rsid w:val="00D46437"/>
    <w:rsid w:val="00D46AB0"/>
    <w:rsid w:val="00D4739E"/>
    <w:rsid w:val="00D47558"/>
    <w:rsid w:val="00D5043C"/>
    <w:rsid w:val="00D51A82"/>
    <w:rsid w:val="00D5220D"/>
    <w:rsid w:val="00D523E1"/>
    <w:rsid w:val="00D52E49"/>
    <w:rsid w:val="00D54977"/>
    <w:rsid w:val="00D54E4A"/>
    <w:rsid w:val="00D5544D"/>
    <w:rsid w:val="00D561FD"/>
    <w:rsid w:val="00D56287"/>
    <w:rsid w:val="00D602E1"/>
    <w:rsid w:val="00D6037C"/>
    <w:rsid w:val="00D6130F"/>
    <w:rsid w:val="00D61AD6"/>
    <w:rsid w:val="00D62C3A"/>
    <w:rsid w:val="00D62E80"/>
    <w:rsid w:val="00D63268"/>
    <w:rsid w:val="00D632BE"/>
    <w:rsid w:val="00D635AB"/>
    <w:rsid w:val="00D63FF6"/>
    <w:rsid w:val="00D651FB"/>
    <w:rsid w:val="00D65ADB"/>
    <w:rsid w:val="00D66A5E"/>
    <w:rsid w:val="00D71123"/>
    <w:rsid w:val="00D71EB8"/>
    <w:rsid w:val="00D72D06"/>
    <w:rsid w:val="00D74596"/>
    <w:rsid w:val="00D7522C"/>
    <w:rsid w:val="00D75313"/>
    <w:rsid w:val="00D7536F"/>
    <w:rsid w:val="00D76268"/>
    <w:rsid w:val="00D76668"/>
    <w:rsid w:val="00D77749"/>
    <w:rsid w:val="00D77C03"/>
    <w:rsid w:val="00D80115"/>
    <w:rsid w:val="00D81885"/>
    <w:rsid w:val="00D81BCA"/>
    <w:rsid w:val="00D820BF"/>
    <w:rsid w:val="00D84675"/>
    <w:rsid w:val="00D858D6"/>
    <w:rsid w:val="00D911A2"/>
    <w:rsid w:val="00D91269"/>
    <w:rsid w:val="00D9265D"/>
    <w:rsid w:val="00D94361"/>
    <w:rsid w:val="00D9466C"/>
    <w:rsid w:val="00D951F7"/>
    <w:rsid w:val="00D952B0"/>
    <w:rsid w:val="00D95AAE"/>
    <w:rsid w:val="00D964B1"/>
    <w:rsid w:val="00D9720A"/>
    <w:rsid w:val="00D97B0D"/>
    <w:rsid w:val="00D97F26"/>
    <w:rsid w:val="00D97FF8"/>
    <w:rsid w:val="00DA026F"/>
    <w:rsid w:val="00DA066D"/>
    <w:rsid w:val="00DA115F"/>
    <w:rsid w:val="00DA1D67"/>
    <w:rsid w:val="00DA1D8E"/>
    <w:rsid w:val="00DA31FD"/>
    <w:rsid w:val="00DA55BD"/>
    <w:rsid w:val="00DA5FCF"/>
    <w:rsid w:val="00DA66E2"/>
    <w:rsid w:val="00DA7325"/>
    <w:rsid w:val="00DA7406"/>
    <w:rsid w:val="00DB070A"/>
    <w:rsid w:val="00DB0A6D"/>
    <w:rsid w:val="00DB0D93"/>
    <w:rsid w:val="00DB237A"/>
    <w:rsid w:val="00DB26F6"/>
    <w:rsid w:val="00DB2893"/>
    <w:rsid w:val="00DB3C7F"/>
    <w:rsid w:val="00DB448E"/>
    <w:rsid w:val="00DB46D7"/>
    <w:rsid w:val="00DB531F"/>
    <w:rsid w:val="00DB68CF"/>
    <w:rsid w:val="00DB6F96"/>
    <w:rsid w:val="00DB785D"/>
    <w:rsid w:val="00DC014B"/>
    <w:rsid w:val="00DC2B11"/>
    <w:rsid w:val="00DC2CF4"/>
    <w:rsid w:val="00DC2F7C"/>
    <w:rsid w:val="00DC4C44"/>
    <w:rsid w:val="00DC5308"/>
    <w:rsid w:val="00DC53EB"/>
    <w:rsid w:val="00DC5DA3"/>
    <w:rsid w:val="00DC60FD"/>
    <w:rsid w:val="00DC6211"/>
    <w:rsid w:val="00DD0CD3"/>
    <w:rsid w:val="00DD11FB"/>
    <w:rsid w:val="00DD1773"/>
    <w:rsid w:val="00DD2B57"/>
    <w:rsid w:val="00DD3FCA"/>
    <w:rsid w:val="00DD49FC"/>
    <w:rsid w:val="00DD54C0"/>
    <w:rsid w:val="00DD55CF"/>
    <w:rsid w:val="00DD5EBB"/>
    <w:rsid w:val="00DD6143"/>
    <w:rsid w:val="00DD62C9"/>
    <w:rsid w:val="00DD684E"/>
    <w:rsid w:val="00DD6A04"/>
    <w:rsid w:val="00DD6ACA"/>
    <w:rsid w:val="00DD6D00"/>
    <w:rsid w:val="00DD73B7"/>
    <w:rsid w:val="00DD764E"/>
    <w:rsid w:val="00DE068E"/>
    <w:rsid w:val="00DE08D7"/>
    <w:rsid w:val="00DE2AB0"/>
    <w:rsid w:val="00DE3500"/>
    <w:rsid w:val="00DE41A0"/>
    <w:rsid w:val="00DE452E"/>
    <w:rsid w:val="00DE5824"/>
    <w:rsid w:val="00DE7C43"/>
    <w:rsid w:val="00DF3A9A"/>
    <w:rsid w:val="00DF3B72"/>
    <w:rsid w:val="00DF3BD2"/>
    <w:rsid w:val="00DF436F"/>
    <w:rsid w:val="00DF4412"/>
    <w:rsid w:val="00DF5258"/>
    <w:rsid w:val="00DF5FE1"/>
    <w:rsid w:val="00DF63CB"/>
    <w:rsid w:val="00DF681F"/>
    <w:rsid w:val="00DF6FB5"/>
    <w:rsid w:val="00DF7064"/>
    <w:rsid w:val="00DF769C"/>
    <w:rsid w:val="00E00350"/>
    <w:rsid w:val="00E00794"/>
    <w:rsid w:val="00E00BC8"/>
    <w:rsid w:val="00E016F5"/>
    <w:rsid w:val="00E019EF"/>
    <w:rsid w:val="00E01D92"/>
    <w:rsid w:val="00E02B4D"/>
    <w:rsid w:val="00E02ECB"/>
    <w:rsid w:val="00E0310A"/>
    <w:rsid w:val="00E0359C"/>
    <w:rsid w:val="00E037F6"/>
    <w:rsid w:val="00E042A4"/>
    <w:rsid w:val="00E04CEB"/>
    <w:rsid w:val="00E05269"/>
    <w:rsid w:val="00E05D69"/>
    <w:rsid w:val="00E05EBE"/>
    <w:rsid w:val="00E0663A"/>
    <w:rsid w:val="00E06CDB"/>
    <w:rsid w:val="00E070A7"/>
    <w:rsid w:val="00E07311"/>
    <w:rsid w:val="00E07C9C"/>
    <w:rsid w:val="00E07E0C"/>
    <w:rsid w:val="00E07EAC"/>
    <w:rsid w:val="00E07F73"/>
    <w:rsid w:val="00E10505"/>
    <w:rsid w:val="00E1122D"/>
    <w:rsid w:val="00E121E5"/>
    <w:rsid w:val="00E13503"/>
    <w:rsid w:val="00E13CF9"/>
    <w:rsid w:val="00E15F51"/>
    <w:rsid w:val="00E162CF"/>
    <w:rsid w:val="00E1727E"/>
    <w:rsid w:val="00E17E51"/>
    <w:rsid w:val="00E20B68"/>
    <w:rsid w:val="00E21ADE"/>
    <w:rsid w:val="00E21D6F"/>
    <w:rsid w:val="00E221E3"/>
    <w:rsid w:val="00E22C48"/>
    <w:rsid w:val="00E23077"/>
    <w:rsid w:val="00E24856"/>
    <w:rsid w:val="00E249CB"/>
    <w:rsid w:val="00E25130"/>
    <w:rsid w:val="00E25849"/>
    <w:rsid w:val="00E27AF5"/>
    <w:rsid w:val="00E27EF1"/>
    <w:rsid w:val="00E31C40"/>
    <w:rsid w:val="00E3277A"/>
    <w:rsid w:val="00E32C4B"/>
    <w:rsid w:val="00E33405"/>
    <w:rsid w:val="00E343E6"/>
    <w:rsid w:val="00E34A8A"/>
    <w:rsid w:val="00E34EBB"/>
    <w:rsid w:val="00E356D3"/>
    <w:rsid w:val="00E35F3E"/>
    <w:rsid w:val="00E36012"/>
    <w:rsid w:val="00E40084"/>
    <w:rsid w:val="00E409D3"/>
    <w:rsid w:val="00E41521"/>
    <w:rsid w:val="00E425B9"/>
    <w:rsid w:val="00E42C48"/>
    <w:rsid w:val="00E433EF"/>
    <w:rsid w:val="00E45705"/>
    <w:rsid w:val="00E457D7"/>
    <w:rsid w:val="00E4645D"/>
    <w:rsid w:val="00E47859"/>
    <w:rsid w:val="00E52AD0"/>
    <w:rsid w:val="00E540B5"/>
    <w:rsid w:val="00E547D4"/>
    <w:rsid w:val="00E550B9"/>
    <w:rsid w:val="00E565A1"/>
    <w:rsid w:val="00E568A5"/>
    <w:rsid w:val="00E56A90"/>
    <w:rsid w:val="00E56DBB"/>
    <w:rsid w:val="00E579EA"/>
    <w:rsid w:val="00E60C01"/>
    <w:rsid w:val="00E61ABD"/>
    <w:rsid w:val="00E61E12"/>
    <w:rsid w:val="00E624B7"/>
    <w:rsid w:val="00E63656"/>
    <w:rsid w:val="00E667A9"/>
    <w:rsid w:val="00E675AE"/>
    <w:rsid w:val="00E70FD6"/>
    <w:rsid w:val="00E71A0F"/>
    <w:rsid w:val="00E727C5"/>
    <w:rsid w:val="00E7427F"/>
    <w:rsid w:val="00E74685"/>
    <w:rsid w:val="00E747AD"/>
    <w:rsid w:val="00E757ED"/>
    <w:rsid w:val="00E7596C"/>
    <w:rsid w:val="00E75A3E"/>
    <w:rsid w:val="00E75AE9"/>
    <w:rsid w:val="00E767D8"/>
    <w:rsid w:val="00E803B0"/>
    <w:rsid w:val="00E81D6A"/>
    <w:rsid w:val="00E822D5"/>
    <w:rsid w:val="00E82756"/>
    <w:rsid w:val="00E837A6"/>
    <w:rsid w:val="00E837B0"/>
    <w:rsid w:val="00E839A7"/>
    <w:rsid w:val="00E83E0B"/>
    <w:rsid w:val="00E83F85"/>
    <w:rsid w:val="00E8537C"/>
    <w:rsid w:val="00E857BF"/>
    <w:rsid w:val="00E87292"/>
    <w:rsid w:val="00E878F2"/>
    <w:rsid w:val="00E90ACB"/>
    <w:rsid w:val="00E9130C"/>
    <w:rsid w:val="00E94487"/>
    <w:rsid w:val="00E9487B"/>
    <w:rsid w:val="00E948FD"/>
    <w:rsid w:val="00E95523"/>
    <w:rsid w:val="00E96CFA"/>
    <w:rsid w:val="00E97602"/>
    <w:rsid w:val="00E97BE7"/>
    <w:rsid w:val="00EA0FD8"/>
    <w:rsid w:val="00EA1DC5"/>
    <w:rsid w:val="00EA22F0"/>
    <w:rsid w:val="00EA2ABA"/>
    <w:rsid w:val="00EA2B19"/>
    <w:rsid w:val="00EA3D0B"/>
    <w:rsid w:val="00EA3D87"/>
    <w:rsid w:val="00EA4A70"/>
    <w:rsid w:val="00EA5426"/>
    <w:rsid w:val="00EA6DD8"/>
    <w:rsid w:val="00EB0345"/>
    <w:rsid w:val="00EB0AD7"/>
    <w:rsid w:val="00EB20A3"/>
    <w:rsid w:val="00EB28EE"/>
    <w:rsid w:val="00EB2CF2"/>
    <w:rsid w:val="00EB398A"/>
    <w:rsid w:val="00EB3E70"/>
    <w:rsid w:val="00EB4BF7"/>
    <w:rsid w:val="00EB5015"/>
    <w:rsid w:val="00EB53FC"/>
    <w:rsid w:val="00EB55CC"/>
    <w:rsid w:val="00EB56C0"/>
    <w:rsid w:val="00EB5B88"/>
    <w:rsid w:val="00EB76C7"/>
    <w:rsid w:val="00EC0B4E"/>
    <w:rsid w:val="00EC0D35"/>
    <w:rsid w:val="00EC2826"/>
    <w:rsid w:val="00EC2BE8"/>
    <w:rsid w:val="00EC2EB2"/>
    <w:rsid w:val="00EC370E"/>
    <w:rsid w:val="00EC4A04"/>
    <w:rsid w:val="00EC6121"/>
    <w:rsid w:val="00EC64A8"/>
    <w:rsid w:val="00EC64CC"/>
    <w:rsid w:val="00EC6BE9"/>
    <w:rsid w:val="00EC7261"/>
    <w:rsid w:val="00EC764B"/>
    <w:rsid w:val="00EC768C"/>
    <w:rsid w:val="00ED0149"/>
    <w:rsid w:val="00ED0579"/>
    <w:rsid w:val="00ED0744"/>
    <w:rsid w:val="00ED0F87"/>
    <w:rsid w:val="00ED1D74"/>
    <w:rsid w:val="00ED1EA6"/>
    <w:rsid w:val="00ED319B"/>
    <w:rsid w:val="00ED38B2"/>
    <w:rsid w:val="00ED3E6A"/>
    <w:rsid w:val="00ED4A24"/>
    <w:rsid w:val="00ED63D9"/>
    <w:rsid w:val="00ED6485"/>
    <w:rsid w:val="00ED6DA8"/>
    <w:rsid w:val="00EE087F"/>
    <w:rsid w:val="00EE0C56"/>
    <w:rsid w:val="00EE0F58"/>
    <w:rsid w:val="00EE13BC"/>
    <w:rsid w:val="00EE1577"/>
    <w:rsid w:val="00EE1695"/>
    <w:rsid w:val="00EE1CE8"/>
    <w:rsid w:val="00EE2217"/>
    <w:rsid w:val="00EE2384"/>
    <w:rsid w:val="00EE38DA"/>
    <w:rsid w:val="00EE3D0B"/>
    <w:rsid w:val="00EE4158"/>
    <w:rsid w:val="00EE49E7"/>
    <w:rsid w:val="00EE5546"/>
    <w:rsid w:val="00EE5A89"/>
    <w:rsid w:val="00EE65FF"/>
    <w:rsid w:val="00EE7958"/>
    <w:rsid w:val="00EE7F12"/>
    <w:rsid w:val="00EE7F9B"/>
    <w:rsid w:val="00EF00A9"/>
    <w:rsid w:val="00EF037B"/>
    <w:rsid w:val="00EF2039"/>
    <w:rsid w:val="00EF263F"/>
    <w:rsid w:val="00EF2BBF"/>
    <w:rsid w:val="00EF2FCC"/>
    <w:rsid w:val="00EF385D"/>
    <w:rsid w:val="00EF45A2"/>
    <w:rsid w:val="00EF4C7C"/>
    <w:rsid w:val="00EF5A6D"/>
    <w:rsid w:val="00EF6928"/>
    <w:rsid w:val="00EF6BBD"/>
    <w:rsid w:val="00EF6D3F"/>
    <w:rsid w:val="00EF70B6"/>
    <w:rsid w:val="00EF7D6D"/>
    <w:rsid w:val="00EF7DE3"/>
    <w:rsid w:val="00F00784"/>
    <w:rsid w:val="00F00EF4"/>
    <w:rsid w:val="00F022B6"/>
    <w:rsid w:val="00F028DB"/>
    <w:rsid w:val="00F02AD1"/>
    <w:rsid w:val="00F03103"/>
    <w:rsid w:val="00F036F9"/>
    <w:rsid w:val="00F038D0"/>
    <w:rsid w:val="00F0614B"/>
    <w:rsid w:val="00F109EB"/>
    <w:rsid w:val="00F112CC"/>
    <w:rsid w:val="00F1169E"/>
    <w:rsid w:val="00F11A36"/>
    <w:rsid w:val="00F127B5"/>
    <w:rsid w:val="00F12F3C"/>
    <w:rsid w:val="00F133B5"/>
    <w:rsid w:val="00F13409"/>
    <w:rsid w:val="00F13D27"/>
    <w:rsid w:val="00F13D43"/>
    <w:rsid w:val="00F14DA5"/>
    <w:rsid w:val="00F14E01"/>
    <w:rsid w:val="00F15054"/>
    <w:rsid w:val="00F150A1"/>
    <w:rsid w:val="00F15111"/>
    <w:rsid w:val="00F15154"/>
    <w:rsid w:val="00F1554F"/>
    <w:rsid w:val="00F175DD"/>
    <w:rsid w:val="00F17DC9"/>
    <w:rsid w:val="00F2008D"/>
    <w:rsid w:val="00F224F6"/>
    <w:rsid w:val="00F24F65"/>
    <w:rsid w:val="00F26AFC"/>
    <w:rsid w:val="00F26BA6"/>
    <w:rsid w:val="00F271DE"/>
    <w:rsid w:val="00F30E08"/>
    <w:rsid w:val="00F31206"/>
    <w:rsid w:val="00F322FD"/>
    <w:rsid w:val="00F3249C"/>
    <w:rsid w:val="00F32779"/>
    <w:rsid w:val="00F34295"/>
    <w:rsid w:val="00F352EF"/>
    <w:rsid w:val="00F35718"/>
    <w:rsid w:val="00F36489"/>
    <w:rsid w:val="00F36A04"/>
    <w:rsid w:val="00F374B2"/>
    <w:rsid w:val="00F40422"/>
    <w:rsid w:val="00F4113B"/>
    <w:rsid w:val="00F42431"/>
    <w:rsid w:val="00F428E7"/>
    <w:rsid w:val="00F42A74"/>
    <w:rsid w:val="00F430F5"/>
    <w:rsid w:val="00F43844"/>
    <w:rsid w:val="00F440F9"/>
    <w:rsid w:val="00F452ED"/>
    <w:rsid w:val="00F46BFE"/>
    <w:rsid w:val="00F4706A"/>
    <w:rsid w:val="00F4765B"/>
    <w:rsid w:val="00F479EC"/>
    <w:rsid w:val="00F47F7A"/>
    <w:rsid w:val="00F50372"/>
    <w:rsid w:val="00F5152D"/>
    <w:rsid w:val="00F52353"/>
    <w:rsid w:val="00F53CD4"/>
    <w:rsid w:val="00F543C0"/>
    <w:rsid w:val="00F55C6F"/>
    <w:rsid w:val="00F56C0D"/>
    <w:rsid w:val="00F57951"/>
    <w:rsid w:val="00F6022E"/>
    <w:rsid w:val="00F6072D"/>
    <w:rsid w:val="00F60C06"/>
    <w:rsid w:val="00F61250"/>
    <w:rsid w:val="00F61278"/>
    <w:rsid w:val="00F627DA"/>
    <w:rsid w:val="00F62D1C"/>
    <w:rsid w:val="00F63A0D"/>
    <w:rsid w:val="00F64605"/>
    <w:rsid w:val="00F64B9F"/>
    <w:rsid w:val="00F65661"/>
    <w:rsid w:val="00F65E1A"/>
    <w:rsid w:val="00F6617A"/>
    <w:rsid w:val="00F66A25"/>
    <w:rsid w:val="00F66A47"/>
    <w:rsid w:val="00F67655"/>
    <w:rsid w:val="00F679A6"/>
    <w:rsid w:val="00F70C8F"/>
    <w:rsid w:val="00F715CB"/>
    <w:rsid w:val="00F72239"/>
    <w:rsid w:val="00F7288F"/>
    <w:rsid w:val="00F73255"/>
    <w:rsid w:val="00F739F6"/>
    <w:rsid w:val="00F7460A"/>
    <w:rsid w:val="00F754FB"/>
    <w:rsid w:val="00F75B9F"/>
    <w:rsid w:val="00F76FDC"/>
    <w:rsid w:val="00F77BFE"/>
    <w:rsid w:val="00F77EDE"/>
    <w:rsid w:val="00F804F5"/>
    <w:rsid w:val="00F807D2"/>
    <w:rsid w:val="00F807D9"/>
    <w:rsid w:val="00F808C9"/>
    <w:rsid w:val="00F80F0B"/>
    <w:rsid w:val="00F81C05"/>
    <w:rsid w:val="00F81EF6"/>
    <w:rsid w:val="00F82C86"/>
    <w:rsid w:val="00F847A6"/>
    <w:rsid w:val="00F84F78"/>
    <w:rsid w:val="00F8544F"/>
    <w:rsid w:val="00F86AE6"/>
    <w:rsid w:val="00F87C03"/>
    <w:rsid w:val="00F90379"/>
    <w:rsid w:val="00F90B3B"/>
    <w:rsid w:val="00F9250C"/>
    <w:rsid w:val="00F93147"/>
    <w:rsid w:val="00F9332F"/>
    <w:rsid w:val="00F9344F"/>
    <w:rsid w:val="00F938FE"/>
    <w:rsid w:val="00F93D55"/>
    <w:rsid w:val="00F93E74"/>
    <w:rsid w:val="00F93FBF"/>
    <w:rsid w:val="00F9441B"/>
    <w:rsid w:val="00F94FCD"/>
    <w:rsid w:val="00F95990"/>
    <w:rsid w:val="00F96569"/>
    <w:rsid w:val="00F96637"/>
    <w:rsid w:val="00FA03CB"/>
    <w:rsid w:val="00FA0866"/>
    <w:rsid w:val="00FA0AD3"/>
    <w:rsid w:val="00FA1E97"/>
    <w:rsid w:val="00FA2DFB"/>
    <w:rsid w:val="00FA376F"/>
    <w:rsid w:val="00FA3B80"/>
    <w:rsid w:val="00FA45BD"/>
    <w:rsid w:val="00FA4C32"/>
    <w:rsid w:val="00FA6531"/>
    <w:rsid w:val="00FA6EC2"/>
    <w:rsid w:val="00FA7216"/>
    <w:rsid w:val="00FA73E6"/>
    <w:rsid w:val="00FA7D6B"/>
    <w:rsid w:val="00FB071F"/>
    <w:rsid w:val="00FB38B2"/>
    <w:rsid w:val="00FB4337"/>
    <w:rsid w:val="00FB5011"/>
    <w:rsid w:val="00FB5506"/>
    <w:rsid w:val="00FB696B"/>
    <w:rsid w:val="00FB6B73"/>
    <w:rsid w:val="00FC0378"/>
    <w:rsid w:val="00FC0B42"/>
    <w:rsid w:val="00FC0BAF"/>
    <w:rsid w:val="00FC11F2"/>
    <w:rsid w:val="00FC1881"/>
    <w:rsid w:val="00FC1DEF"/>
    <w:rsid w:val="00FC4891"/>
    <w:rsid w:val="00FC4EFC"/>
    <w:rsid w:val="00FC5157"/>
    <w:rsid w:val="00FC5B61"/>
    <w:rsid w:val="00FC73CA"/>
    <w:rsid w:val="00FC7C64"/>
    <w:rsid w:val="00FD187C"/>
    <w:rsid w:val="00FD1A4E"/>
    <w:rsid w:val="00FD2073"/>
    <w:rsid w:val="00FD2E4C"/>
    <w:rsid w:val="00FD7024"/>
    <w:rsid w:val="00FD79A8"/>
    <w:rsid w:val="00FE0638"/>
    <w:rsid w:val="00FE0995"/>
    <w:rsid w:val="00FE099D"/>
    <w:rsid w:val="00FE10C9"/>
    <w:rsid w:val="00FE1B60"/>
    <w:rsid w:val="00FE2922"/>
    <w:rsid w:val="00FE2E90"/>
    <w:rsid w:val="00FE3CDD"/>
    <w:rsid w:val="00FE4471"/>
    <w:rsid w:val="00FE5510"/>
    <w:rsid w:val="00FE5723"/>
    <w:rsid w:val="00FE6F2D"/>
    <w:rsid w:val="00FE7114"/>
    <w:rsid w:val="00FF098B"/>
    <w:rsid w:val="00FF1726"/>
    <w:rsid w:val="00FF1E72"/>
    <w:rsid w:val="00FF33A8"/>
    <w:rsid w:val="00FF3569"/>
    <w:rsid w:val="00FF3770"/>
    <w:rsid w:val="00FF3C69"/>
    <w:rsid w:val="00FF3CB1"/>
    <w:rsid w:val="00FF3D27"/>
    <w:rsid w:val="00FF5C70"/>
    <w:rsid w:val="00FF5D6F"/>
    <w:rsid w:val="00FF5D89"/>
    <w:rsid w:val="00FF7F12"/>
  </w:rsids>
  <m:mathPr>
    <m:mathFont m:val="XITS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9E62549"/>
  <w15:chartTrackingRefBased/>
  <w15:docId w15:val="{F70393F7-BE71-4745-A4B2-AE3F69CD3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A26ED"/>
    <w:pPr>
      <w:jc w:val="center"/>
    </w:pPr>
  </w:style>
  <w:style w:type="paragraph" w:styleId="Heading1">
    <w:name w:val="heading 1"/>
    <w:basedOn w:val="Normal"/>
    <w:next w:val="Normal"/>
    <w:link w:val="Heading1Char"/>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link w:val="Heading2Char"/>
    <w:qFormat/>
    <w:rsid w:val="00ED0149"/>
    <w:pPr>
      <w:keepNext/>
      <w:keepLines/>
      <w:numPr>
        <w:ilvl w:val="1"/>
        <w:numId w:val="4"/>
      </w:numPr>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36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customStyle="1" w:styleId="Text">
    <w:name w:val="Text"/>
    <w:basedOn w:val="Normal"/>
    <w:rsid w:val="00B14C39"/>
    <w:pPr>
      <w:widowControl w:val="0"/>
      <w:spacing w:line="252" w:lineRule="auto"/>
      <w:ind w:firstLine="202"/>
      <w:jc w:val="both"/>
    </w:pPr>
    <w:rPr>
      <w:rFonts w:eastAsiaTheme="minorEastAsia"/>
    </w:rPr>
  </w:style>
  <w:style w:type="character" w:styleId="Hyperlink">
    <w:name w:val="Hyperlink"/>
    <w:basedOn w:val="DefaultParagraphFont"/>
    <w:rsid w:val="005F7754"/>
    <w:rPr>
      <w:color w:val="0563C1" w:themeColor="hyperlink"/>
      <w:u w:val="single"/>
    </w:rPr>
  </w:style>
  <w:style w:type="character" w:customStyle="1" w:styleId="UnresolvedMention1">
    <w:name w:val="Unresolved Mention1"/>
    <w:basedOn w:val="DefaultParagraphFont"/>
    <w:uiPriority w:val="99"/>
    <w:semiHidden/>
    <w:unhideWhenUsed/>
    <w:rsid w:val="005F7754"/>
    <w:rPr>
      <w:color w:val="605E5C"/>
      <w:shd w:val="clear" w:color="auto" w:fill="E1DFDD"/>
    </w:rPr>
  </w:style>
  <w:style w:type="character" w:customStyle="1" w:styleId="Heading1Char">
    <w:name w:val="Heading 1 Char"/>
    <w:basedOn w:val="DefaultParagraphFont"/>
    <w:link w:val="Heading1"/>
    <w:rsid w:val="005A2431"/>
    <w:rPr>
      <w:smallCaps/>
      <w:noProof/>
    </w:rPr>
  </w:style>
  <w:style w:type="character" w:customStyle="1" w:styleId="Heading2Char">
    <w:name w:val="Heading 2 Char"/>
    <w:basedOn w:val="DefaultParagraphFont"/>
    <w:link w:val="Heading2"/>
    <w:rsid w:val="005A2431"/>
    <w:rPr>
      <w:i/>
      <w:iCs/>
      <w:noProof/>
    </w:rPr>
  </w:style>
  <w:style w:type="character" w:styleId="CommentReference">
    <w:name w:val="annotation reference"/>
    <w:basedOn w:val="DefaultParagraphFont"/>
    <w:rsid w:val="002B7B6E"/>
    <w:rPr>
      <w:sz w:val="16"/>
      <w:szCs w:val="16"/>
    </w:rPr>
  </w:style>
  <w:style w:type="paragraph" w:styleId="CommentText">
    <w:name w:val="annotation text"/>
    <w:basedOn w:val="Normal"/>
    <w:link w:val="CommentTextChar"/>
    <w:rsid w:val="002B7B6E"/>
  </w:style>
  <w:style w:type="character" w:customStyle="1" w:styleId="CommentTextChar">
    <w:name w:val="Comment Text Char"/>
    <w:basedOn w:val="DefaultParagraphFont"/>
    <w:link w:val="CommentText"/>
    <w:rsid w:val="002B7B6E"/>
  </w:style>
  <w:style w:type="paragraph" w:styleId="CommentSubject">
    <w:name w:val="annotation subject"/>
    <w:basedOn w:val="CommentText"/>
    <w:next w:val="CommentText"/>
    <w:link w:val="CommentSubjectChar"/>
    <w:semiHidden/>
    <w:unhideWhenUsed/>
    <w:rsid w:val="002B7B6E"/>
    <w:rPr>
      <w:b/>
      <w:bCs/>
    </w:rPr>
  </w:style>
  <w:style w:type="character" w:customStyle="1" w:styleId="CommentSubjectChar">
    <w:name w:val="Comment Subject Char"/>
    <w:basedOn w:val="CommentTextChar"/>
    <w:link w:val="CommentSubject"/>
    <w:semiHidden/>
    <w:rsid w:val="002B7B6E"/>
    <w:rPr>
      <w:b/>
      <w:bCs/>
    </w:rPr>
  </w:style>
  <w:style w:type="paragraph" w:styleId="BalloonText">
    <w:name w:val="Balloon Text"/>
    <w:basedOn w:val="Normal"/>
    <w:link w:val="BalloonTextChar"/>
    <w:semiHidden/>
    <w:unhideWhenUsed/>
    <w:rsid w:val="002B7B6E"/>
    <w:rPr>
      <w:rFonts w:ascii="Segoe UI" w:hAnsi="Segoe UI" w:cs="Segoe UI"/>
      <w:sz w:val="18"/>
      <w:szCs w:val="18"/>
    </w:rPr>
  </w:style>
  <w:style w:type="character" w:customStyle="1" w:styleId="BalloonTextChar">
    <w:name w:val="Balloon Text Char"/>
    <w:basedOn w:val="DefaultParagraphFont"/>
    <w:link w:val="BalloonText"/>
    <w:semiHidden/>
    <w:rsid w:val="002B7B6E"/>
    <w:rPr>
      <w:rFonts w:ascii="Segoe UI" w:hAnsi="Segoe UI" w:cs="Segoe UI"/>
      <w:sz w:val="18"/>
      <w:szCs w:val="18"/>
    </w:rPr>
  </w:style>
  <w:style w:type="paragraph" w:styleId="ListParagraph">
    <w:name w:val="List Paragraph"/>
    <w:basedOn w:val="Normal"/>
    <w:uiPriority w:val="34"/>
    <w:qFormat/>
    <w:rsid w:val="00703CAF"/>
    <w:pPr>
      <w:ind w:left="720"/>
      <w:contextualSpacing/>
    </w:pPr>
  </w:style>
  <w:style w:type="character" w:styleId="PlaceholderText">
    <w:name w:val="Placeholder Text"/>
    <w:basedOn w:val="DefaultParagraphFont"/>
    <w:uiPriority w:val="99"/>
    <w:semiHidden/>
    <w:rsid w:val="00754D8E"/>
    <w:rPr>
      <w:color w:val="666666"/>
    </w:rPr>
  </w:style>
  <w:style w:type="paragraph" w:customStyle="1" w:styleId="MTDisplayEquation">
    <w:name w:val="MTDisplayEquation"/>
    <w:basedOn w:val="BodyText"/>
    <w:next w:val="Normal"/>
    <w:link w:val="MTDisplayEquationChar"/>
    <w:rsid w:val="00D71123"/>
    <w:pPr>
      <w:tabs>
        <w:tab w:val="clear" w:pos="288"/>
        <w:tab w:val="center" w:pos="2520"/>
        <w:tab w:val="right" w:pos="5040"/>
      </w:tabs>
      <w:spacing w:after="0"/>
      <w:ind w:firstLine="0"/>
      <w:jc w:val="left"/>
    </w:pPr>
  </w:style>
  <w:style w:type="character" w:customStyle="1" w:styleId="MTDisplayEquationChar">
    <w:name w:val="MTDisplayEquation Char"/>
    <w:basedOn w:val="BodyTextChar"/>
    <w:link w:val="MTDisplayEquation"/>
    <w:rsid w:val="00D71123"/>
    <w:rPr>
      <w:spacing w:val="-1"/>
      <w:lang w:val="x-none" w:eastAsia="x-none"/>
    </w:rPr>
  </w:style>
  <w:style w:type="character" w:customStyle="1" w:styleId="MTEquationSection">
    <w:name w:val="MTEquationSection"/>
    <w:basedOn w:val="DefaultParagraphFont"/>
    <w:rsid w:val="004E1D42"/>
    <w:rPr>
      <w:vanish/>
      <w:color w:val="FF0000"/>
    </w:rPr>
  </w:style>
  <w:style w:type="table" w:styleId="TableGrid">
    <w:name w:val="Table Grid"/>
    <w:basedOn w:val="TableNormal"/>
    <w:rsid w:val="00276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164D70"/>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F66A25"/>
    <w:rPr>
      <w:color w:val="605E5C"/>
      <w:shd w:val="clear" w:color="auto" w:fill="E1DFDD"/>
    </w:rPr>
  </w:style>
  <w:style w:type="table" w:customStyle="1" w:styleId="TableGrid0">
    <w:name w:val="TableGrid"/>
    <w:rsid w:val="007A26ED"/>
    <w:rPr>
      <w:rFonts w:asciiTheme="minorHAnsi" w:eastAsiaTheme="minorEastAsia" w:hAnsiTheme="minorHAnsi" w:cstheme="minorBidi"/>
      <w:kern w:val="2"/>
      <w:sz w:val="24"/>
      <w:szCs w:val="24"/>
      <w:lang w:eastAsia="zh-CN"/>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396206">
      <w:bodyDiv w:val="1"/>
      <w:marLeft w:val="0"/>
      <w:marRight w:val="0"/>
      <w:marTop w:val="0"/>
      <w:marBottom w:val="0"/>
      <w:divBdr>
        <w:top w:val="none" w:sz="0" w:space="0" w:color="auto"/>
        <w:left w:val="none" w:sz="0" w:space="0" w:color="auto"/>
        <w:bottom w:val="none" w:sz="0" w:space="0" w:color="auto"/>
        <w:right w:val="none" w:sz="0" w:space="0" w:color="auto"/>
      </w:divBdr>
      <w:divsChild>
        <w:div w:id="1557928892">
          <w:marLeft w:val="0"/>
          <w:marRight w:val="0"/>
          <w:marTop w:val="0"/>
          <w:marBottom w:val="0"/>
          <w:divBdr>
            <w:top w:val="none" w:sz="0" w:space="0" w:color="auto"/>
            <w:left w:val="none" w:sz="0" w:space="0" w:color="auto"/>
            <w:bottom w:val="none" w:sz="0" w:space="0" w:color="auto"/>
            <w:right w:val="none" w:sz="0" w:space="0" w:color="auto"/>
          </w:divBdr>
          <w:divsChild>
            <w:div w:id="37627598">
              <w:marLeft w:val="0"/>
              <w:marRight w:val="0"/>
              <w:marTop w:val="0"/>
              <w:marBottom w:val="0"/>
              <w:divBdr>
                <w:top w:val="none" w:sz="0" w:space="0" w:color="auto"/>
                <w:left w:val="none" w:sz="0" w:space="0" w:color="auto"/>
                <w:bottom w:val="none" w:sz="0" w:space="0" w:color="auto"/>
                <w:right w:val="none" w:sz="0" w:space="0" w:color="auto"/>
              </w:divBdr>
            </w:div>
            <w:div w:id="859054277">
              <w:marLeft w:val="0"/>
              <w:marRight w:val="0"/>
              <w:marTop w:val="0"/>
              <w:marBottom w:val="0"/>
              <w:divBdr>
                <w:top w:val="none" w:sz="0" w:space="0" w:color="auto"/>
                <w:left w:val="none" w:sz="0" w:space="0" w:color="auto"/>
                <w:bottom w:val="none" w:sz="0" w:space="0" w:color="auto"/>
                <w:right w:val="none" w:sz="0" w:space="0" w:color="auto"/>
              </w:divBdr>
            </w:div>
            <w:div w:id="611858680">
              <w:marLeft w:val="0"/>
              <w:marRight w:val="0"/>
              <w:marTop w:val="0"/>
              <w:marBottom w:val="0"/>
              <w:divBdr>
                <w:top w:val="none" w:sz="0" w:space="0" w:color="auto"/>
                <w:left w:val="none" w:sz="0" w:space="0" w:color="auto"/>
                <w:bottom w:val="none" w:sz="0" w:space="0" w:color="auto"/>
                <w:right w:val="none" w:sz="0" w:space="0" w:color="auto"/>
              </w:divBdr>
            </w:div>
            <w:div w:id="563374545">
              <w:marLeft w:val="0"/>
              <w:marRight w:val="0"/>
              <w:marTop w:val="0"/>
              <w:marBottom w:val="0"/>
              <w:divBdr>
                <w:top w:val="none" w:sz="0" w:space="0" w:color="auto"/>
                <w:left w:val="none" w:sz="0" w:space="0" w:color="auto"/>
                <w:bottom w:val="none" w:sz="0" w:space="0" w:color="auto"/>
                <w:right w:val="none" w:sz="0" w:space="0" w:color="auto"/>
              </w:divBdr>
            </w:div>
            <w:div w:id="535507140">
              <w:marLeft w:val="0"/>
              <w:marRight w:val="0"/>
              <w:marTop w:val="0"/>
              <w:marBottom w:val="0"/>
              <w:divBdr>
                <w:top w:val="none" w:sz="0" w:space="0" w:color="auto"/>
                <w:left w:val="none" w:sz="0" w:space="0" w:color="auto"/>
                <w:bottom w:val="none" w:sz="0" w:space="0" w:color="auto"/>
                <w:right w:val="none" w:sz="0" w:space="0" w:color="auto"/>
              </w:divBdr>
            </w:div>
            <w:div w:id="1416048685">
              <w:marLeft w:val="0"/>
              <w:marRight w:val="0"/>
              <w:marTop w:val="0"/>
              <w:marBottom w:val="0"/>
              <w:divBdr>
                <w:top w:val="none" w:sz="0" w:space="0" w:color="auto"/>
                <w:left w:val="none" w:sz="0" w:space="0" w:color="auto"/>
                <w:bottom w:val="none" w:sz="0" w:space="0" w:color="auto"/>
                <w:right w:val="none" w:sz="0" w:space="0" w:color="auto"/>
              </w:divBdr>
            </w:div>
            <w:div w:id="1353141128">
              <w:marLeft w:val="0"/>
              <w:marRight w:val="0"/>
              <w:marTop w:val="0"/>
              <w:marBottom w:val="0"/>
              <w:divBdr>
                <w:top w:val="none" w:sz="0" w:space="0" w:color="auto"/>
                <w:left w:val="none" w:sz="0" w:space="0" w:color="auto"/>
                <w:bottom w:val="none" w:sz="0" w:space="0" w:color="auto"/>
                <w:right w:val="none" w:sz="0" w:space="0" w:color="auto"/>
              </w:divBdr>
            </w:div>
            <w:div w:id="935213900">
              <w:marLeft w:val="0"/>
              <w:marRight w:val="0"/>
              <w:marTop w:val="0"/>
              <w:marBottom w:val="0"/>
              <w:divBdr>
                <w:top w:val="none" w:sz="0" w:space="0" w:color="auto"/>
                <w:left w:val="none" w:sz="0" w:space="0" w:color="auto"/>
                <w:bottom w:val="none" w:sz="0" w:space="0" w:color="auto"/>
                <w:right w:val="none" w:sz="0" w:space="0" w:color="auto"/>
              </w:divBdr>
            </w:div>
            <w:div w:id="2109885455">
              <w:marLeft w:val="0"/>
              <w:marRight w:val="0"/>
              <w:marTop w:val="0"/>
              <w:marBottom w:val="0"/>
              <w:divBdr>
                <w:top w:val="none" w:sz="0" w:space="0" w:color="auto"/>
                <w:left w:val="none" w:sz="0" w:space="0" w:color="auto"/>
                <w:bottom w:val="none" w:sz="0" w:space="0" w:color="auto"/>
                <w:right w:val="none" w:sz="0" w:space="0" w:color="auto"/>
              </w:divBdr>
            </w:div>
            <w:div w:id="164134239">
              <w:marLeft w:val="0"/>
              <w:marRight w:val="0"/>
              <w:marTop w:val="0"/>
              <w:marBottom w:val="0"/>
              <w:divBdr>
                <w:top w:val="none" w:sz="0" w:space="0" w:color="auto"/>
                <w:left w:val="none" w:sz="0" w:space="0" w:color="auto"/>
                <w:bottom w:val="none" w:sz="0" w:space="0" w:color="auto"/>
                <w:right w:val="none" w:sz="0" w:space="0" w:color="auto"/>
              </w:divBdr>
            </w:div>
            <w:div w:id="1212115855">
              <w:marLeft w:val="0"/>
              <w:marRight w:val="0"/>
              <w:marTop w:val="0"/>
              <w:marBottom w:val="0"/>
              <w:divBdr>
                <w:top w:val="none" w:sz="0" w:space="0" w:color="auto"/>
                <w:left w:val="none" w:sz="0" w:space="0" w:color="auto"/>
                <w:bottom w:val="none" w:sz="0" w:space="0" w:color="auto"/>
                <w:right w:val="none" w:sz="0" w:space="0" w:color="auto"/>
              </w:divBdr>
            </w:div>
            <w:div w:id="2116704544">
              <w:marLeft w:val="0"/>
              <w:marRight w:val="0"/>
              <w:marTop w:val="0"/>
              <w:marBottom w:val="0"/>
              <w:divBdr>
                <w:top w:val="none" w:sz="0" w:space="0" w:color="auto"/>
                <w:left w:val="none" w:sz="0" w:space="0" w:color="auto"/>
                <w:bottom w:val="none" w:sz="0" w:space="0" w:color="auto"/>
                <w:right w:val="none" w:sz="0" w:space="0" w:color="auto"/>
              </w:divBdr>
            </w:div>
            <w:div w:id="952710285">
              <w:marLeft w:val="0"/>
              <w:marRight w:val="0"/>
              <w:marTop w:val="0"/>
              <w:marBottom w:val="0"/>
              <w:divBdr>
                <w:top w:val="none" w:sz="0" w:space="0" w:color="auto"/>
                <w:left w:val="none" w:sz="0" w:space="0" w:color="auto"/>
                <w:bottom w:val="none" w:sz="0" w:space="0" w:color="auto"/>
                <w:right w:val="none" w:sz="0" w:space="0" w:color="auto"/>
              </w:divBdr>
            </w:div>
            <w:div w:id="733308856">
              <w:marLeft w:val="0"/>
              <w:marRight w:val="0"/>
              <w:marTop w:val="0"/>
              <w:marBottom w:val="0"/>
              <w:divBdr>
                <w:top w:val="none" w:sz="0" w:space="0" w:color="auto"/>
                <w:left w:val="none" w:sz="0" w:space="0" w:color="auto"/>
                <w:bottom w:val="none" w:sz="0" w:space="0" w:color="auto"/>
                <w:right w:val="none" w:sz="0" w:space="0" w:color="auto"/>
              </w:divBdr>
            </w:div>
            <w:div w:id="899363134">
              <w:marLeft w:val="0"/>
              <w:marRight w:val="0"/>
              <w:marTop w:val="0"/>
              <w:marBottom w:val="0"/>
              <w:divBdr>
                <w:top w:val="none" w:sz="0" w:space="0" w:color="auto"/>
                <w:left w:val="none" w:sz="0" w:space="0" w:color="auto"/>
                <w:bottom w:val="none" w:sz="0" w:space="0" w:color="auto"/>
                <w:right w:val="none" w:sz="0" w:space="0" w:color="auto"/>
              </w:divBdr>
            </w:div>
            <w:div w:id="744107850">
              <w:marLeft w:val="0"/>
              <w:marRight w:val="0"/>
              <w:marTop w:val="0"/>
              <w:marBottom w:val="0"/>
              <w:divBdr>
                <w:top w:val="none" w:sz="0" w:space="0" w:color="auto"/>
                <w:left w:val="none" w:sz="0" w:space="0" w:color="auto"/>
                <w:bottom w:val="none" w:sz="0" w:space="0" w:color="auto"/>
                <w:right w:val="none" w:sz="0" w:space="0" w:color="auto"/>
              </w:divBdr>
            </w:div>
            <w:div w:id="1242836167">
              <w:marLeft w:val="0"/>
              <w:marRight w:val="0"/>
              <w:marTop w:val="0"/>
              <w:marBottom w:val="0"/>
              <w:divBdr>
                <w:top w:val="none" w:sz="0" w:space="0" w:color="auto"/>
                <w:left w:val="none" w:sz="0" w:space="0" w:color="auto"/>
                <w:bottom w:val="none" w:sz="0" w:space="0" w:color="auto"/>
                <w:right w:val="none" w:sz="0" w:space="0" w:color="auto"/>
              </w:divBdr>
            </w:div>
            <w:div w:id="1958289329">
              <w:marLeft w:val="0"/>
              <w:marRight w:val="0"/>
              <w:marTop w:val="0"/>
              <w:marBottom w:val="0"/>
              <w:divBdr>
                <w:top w:val="none" w:sz="0" w:space="0" w:color="auto"/>
                <w:left w:val="none" w:sz="0" w:space="0" w:color="auto"/>
                <w:bottom w:val="none" w:sz="0" w:space="0" w:color="auto"/>
                <w:right w:val="none" w:sz="0" w:space="0" w:color="auto"/>
              </w:divBdr>
            </w:div>
            <w:div w:id="1531918646">
              <w:marLeft w:val="0"/>
              <w:marRight w:val="0"/>
              <w:marTop w:val="0"/>
              <w:marBottom w:val="0"/>
              <w:divBdr>
                <w:top w:val="none" w:sz="0" w:space="0" w:color="auto"/>
                <w:left w:val="none" w:sz="0" w:space="0" w:color="auto"/>
                <w:bottom w:val="none" w:sz="0" w:space="0" w:color="auto"/>
                <w:right w:val="none" w:sz="0" w:space="0" w:color="auto"/>
              </w:divBdr>
            </w:div>
            <w:div w:id="1901213089">
              <w:marLeft w:val="0"/>
              <w:marRight w:val="0"/>
              <w:marTop w:val="0"/>
              <w:marBottom w:val="0"/>
              <w:divBdr>
                <w:top w:val="none" w:sz="0" w:space="0" w:color="auto"/>
                <w:left w:val="none" w:sz="0" w:space="0" w:color="auto"/>
                <w:bottom w:val="none" w:sz="0" w:space="0" w:color="auto"/>
                <w:right w:val="none" w:sz="0" w:space="0" w:color="auto"/>
              </w:divBdr>
            </w:div>
            <w:div w:id="2011179907">
              <w:marLeft w:val="0"/>
              <w:marRight w:val="0"/>
              <w:marTop w:val="0"/>
              <w:marBottom w:val="0"/>
              <w:divBdr>
                <w:top w:val="none" w:sz="0" w:space="0" w:color="auto"/>
                <w:left w:val="none" w:sz="0" w:space="0" w:color="auto"/>
                <w:bottom w:val="none" w:sz="0" w:space="0" w:color="auto"/>
                <w:right w:val="none" w:sz="0" w:space="0" w:color="auto"/>
              </w:divBdr>
            </w:div>
            <w:div w:id="1143621682">
              <w:marLeft w:val="0"/>
              <w:marRight w:val="0"/>
              <w:marTop w:val="0"/>
              <w:marBottom w:val="0"/>
              <w:divBdr>
                <w:top w:val="none" w:sz="0" w:space="0" w:color="auto"/>
                <w:left w:val="none" w:sz="0" w:space="0" w:color="auto"/>
                <w:bottom w:val="none" w:sz="0" w:space="0" w:color="auto"/>
                <w:right w:val="none" w:sz="0" w:space="0" w:color="auto"/>
              </w:divBdr>
            </w:div>
            <w:div w:id="1274436939">
              <w:marLeft w:val="0"/>
              <w:marRight w:val="0"/>
              <w:marTop w:val="0"/>
              <w:marBottom w:val="0"/>
              <w:divBdr>
                <w:top w:val="none" w:sz="0" w:space="0" w:color="auto"/>
                <w:left w:val="none" w:sz="0" w:space="0" w:color="auto"/>
                <w:bottom w:val="none" w:sz="0" w:space="0" w:color="auto"/>
                <w:right w:val="none" w:sz="0" w:space="0" w:color="auto"/>
              </w:divBdr>
            </w:div>
            <w:div w:id="523708602">
              <w:marLeft w:val="0"/>
              <w:marRight w:val="0"/>
              <w:marTop w:val="0"/>
              <w:marBottom w:val="0"/>
              <w:divBdr>
                <w:top w:val="none" w:sz="0" w:space="0" w:color="auto"/>
                <w:left w:val="none" w:sz="0" w:space="0" w:color="auto"/>
                <w:bottom w:val="none" w:sz="0" w:space="0" w:color="auto"/>
                <w:right w:val="none" w:sz="0" w:space="0" w:color="auto"/>
              </w:divBdr>
            </w:div>
            <w:div w:id="42144696">
              <w:marLeft w:val="0"/>
              <w:marRight w:val="0"/>
              <w:marTop w:val="0"/>
              <w:marBottom w:val="0"/>
              <w:divBdr>
                <w:top w:val="none" w:sz="0" w:space="0" w:color="auto"/>
                <w:left w:val="none" w:sz="0" w:space="0" w:color="auto"/>
                <w:bottom w:val="none" w:sz="0" w:space="0" w:color="auto"/>
                <w:right w:val="none" w:sz="0" w:space="0" w:color="auto"/>
              </w:divBdr>
            </w:div>
            <w:div w:id="2100564445">
              <w:marLeft w:val="0"/>
              <w:marRight w:val="0"/>
              <w:marTop w:val="0"/>
              <w:marBottom w:val="0"/>
              <w:divBdr>
                <w:top w:val="none" w:sz="0" w:space="0" w:color="auto"/>
                <w:left w:val="none" w:sz="0" w:space="0" w:color="auto"/>
                <w:bottom w:val="none" w:sz="0" w:space="0" w:color="auto"/>
                <w:right w:val="none" w:sz="0" w:space="0" w:color="auto"/>
              </w:divBdr>
            </w:div>
            <w:div w:id="1300838327">
              <w:marLeft w:val="0"/>
              <w:marRight w:val="0"/>
              <w:marTop w:val="0"/>
              <w:marBottom w:val="0"/>
              <w:divBdr>
                <w:top w:val="none" w:sz="0" w:space="0" w:color="auto"/>
                <w:left w:val="none" w:sz="0" w:space="0" w:color="auto"/>
                <w:bottom w:val="none" w:sz="0" w:space="0" w:color="auto"/>
                <w:right w:val="none" w:sz="0" w:space="0" w:color="auto"/>
              </w:divBdr>
            </w:div>
            <w:div w:id="11686103">
              <w:marLeft w:val="0"/>
              <w:marRight w:val="0"/>
              <w:marTop w:val="0"/>
              <w:marBottom w:val="0"/>
              <w:divBdr>
                <w:top w:val="none" w:sz="0" w:space="0" w:color="auto"/>
                <w:left w:val="none" w:sz="0" w:space="0" w:color="auto"/>
                <w:bottom w:val="none" w:sz="0" w:space="0" w:color="auto"/>
                <w:right w:val="none" w:sz="0" w:space="0" w:color="auto"/>
              </w:divBdr>
            </w:div>
            <w:div w:id="1933856683">
              <w:marLeft w:val="0"/>
              <w:marRight w:val="0"/>
              <w:marTop w:val="0"/>
              <w:marBottom w:val="0"/>
              <w:divBdr>
                <w:top w:val="none" w:sz="0" w:space="0" w:color="auto"/>
                <w:left w:val="none" w:sz="0" w:space="0" w:color="auto"/>
                <w:bottom w:val="none" w:sz="0" w:space="0" w:color="auto"/>
                <w:right w:val="none" w:sz="0" w:space="0" w:color="auto"/>
              </w:divBdr>
            </w:div>
            <w:div w:id="1631087948">
              <w:marLeft w:val="0"/>
              <w:marRight w:val="0"/>
              <w:marTop w:val="0"/>
              <w:marBottom w:val="0"/>
              <w:divBdr>
                <w:top w:val="none" w:sz="0" w:space="0" w:color="auto"/>
                <w:left w:val="none" w:sz="0" w:space="0" w:color="auto"/>
                <w:bottom w:val="none" w:sz="0" w:space="0" w:color="auto"/>
                <w:right w:val="none" w:sz="0" w:space="0" w:color="auto"/>
              </w:divBdr>
            </w:div>
            <w:div w:id="759302440">
              <w:marLeft w:val="0"/>
              <w:marRight w:val="0"/>
              <w:marTop w:val="0"/>
              <w:marBottom w:val="0"/>
              <w:divBdr>
                <w:top w:val="none" w:sz="0" w:space="0" w:color="auto"/>
                <w:left w:val="none" w:sz="0" w:space="0" w:color="auto"/>
                <w:bottom w:val="none" w:sz="0" w:space="0" w:color="auto"/>
                <w:right w:val="none" w:sz="0" w:space="0" w:color="auto"/>
              </w:divBdr>
            </w:div>
            <w:div w:id="1506165198">
              <w:marLeft w:val="0"/>
              <w:marRight w:val="0"/>
              <w:marTop w:val="0"/>
              <w:marBottom w:val="0"/>
              <w:divBdr>
                <w:top w:val="none" w:sz="0" w:space="0" w:color="auto"/>
                <w:left w:val="none" w:sz="0" w:space="0" w:color="auto"/>
                <w:bottom w:val="none" w:sz="0" w:space="0" w:color="auto"/>
                <w:right w:val="none" w:sz="0" w:space="0" w:color="auto"/>
              </w:divBdr>
            </w:div>
            <w:div w:id="536048678">
              <w:marLeft w:val="0"/>
              <w:marRight w:val="0"/>
              <w:marTop w:val="0"/>
              <w:marBottom w:val="0"/>
              <w:divBdr>
                <w:top w:val="none" w:sz="0" w:space="0" w:color="auto"/>
                <w:left w:val="none" w:sz="0" w:space="0" w:color="auto"/>
                <w:bottom w:val="none" w:sz="0" w:space="0" w:color="auto"/>
                <w:right w:val="none" w:sz="0" w:space="0" w:color="auto"/>
              </w:divBdr>
            </w:div>
            <w:div w:id="20101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49183">
      <w:bodyDiv w:val="1"/>
      <w:marLeft w:val="0"/>
      <w:marRight w:val="0"/>
      <w:marTop w:val="0"/>
      <w:marBottom w:val="0"/>
      <w:divBdr>
        <w:top w:val="none" w:sz="0" w:space="0" w:color="auto"/>
        <w:left w:val="none" w:sz="0" w:space="0" w:color="auto"/>
        <w:bottom w:val="none" w:sz="0" w:space="0" w:color="auto"/>
        <w:right w:val="none" w:sz="0" w:space="0" w:color="auto"/>
      </w:divBdr>
      <w:divsChild>
        <w:div w:id="2113086398">
          <w:marLeft w:val="0"/>
          <w:marRight w:val="0"/>
          <w:marTop w:val="0"/>
          <w:marBottom w:val="0"/>
          <w:divBdr>
            <w:top w:val="none" w:sz="0" w:space="0" w:color="auto"/>
            <w:left w:val="none" w:sz="0" w:space="0" w:color="auto"/>
            <w:bottom w:val="none" w:sz="0" w:space="0" w:color="auto"/>
            <w:right w:val="none" w:sz="0" w:space="0" w:color="auto"/>
          </w:divBdr>
          <w:divsChild>
            <w:div w:id="880242696">
              <w:marLeft w:val="0"/>
              <w:marRight w:val="0"/>
              <w:marTop w:val="0"/>
              <w:marBottom w:val="0"/>
              <w:divBdr>
                <w:top w:val="none" w:sz="0" w:space="0" w:color="auto"/>
                <w:left w:val="none" w:sz="0" w:space="0" w:color="auto"/>
                <w:bottom w:val="none" w:sz="0" w:space="0" w:color="auto"/>
                <w:right w:val="none" w:sz="0" w:space="0" w:color="auto"/>
              </w:divBdr>
              <w:divsChild>
                <w:div w:id="1589075098">
                  <w:marLeft w:val="0"/>
                  <w:marRight w:val="0"/>
                  <w:marTop w:val="0"/>
                  <w:marBottom w:val="0"/>
                  <w:divBdr>
                    <w:top w:val="none" w:sz="0" w:space="0" w:color="auto"/>
                    <w:left w:val="none" w:sz="0" w:space="0" w:color="auto"/>
                    <w:bottom w:val="none" w:sz="0" w:space="0" w:color="auto"/>
                    <w:right w:val="none" w:sz="0" w:space="0" w:color="auto"/>
                  </w:divBdr>
                  <w:divsChild>
                    <w:div w:id="1565751637">
                      <w:marLeft w:val="0"/>
                      <w:marRight w:val="0"/>
                      <w:marTop w:val="0"/>
                      <w:marBottom w:val="0"/>
                      <w:divBdr>
                        <w:top w:val="none" w:sz="0" w:space="0" w:color="auto"/>
                        <w:left w:val="none" w:sz="0" w:space="0" w:color="auto"/>
                        <w:bottom w:val="none" w:sz="0" w:space="0" w:color="auto"/>
                        <w:right w:val="none" w:sz="0" w:space="0" w:color="auto"/>
                      </w:divBdr>
                      <w:divsChild>
                        <w:div w:id="57048519">
                          <w:marLeft w:val="0"/>
                          <w:marRight w:val="0"/>
                          <w:marTop w:val="0"/>
                          <w:marBottom w:val="0"/>
                          <w:divBdr>
                            <w:top w:val="none" w:sz="0" w:space="0" w:color="auto"/>
                            <w:left w:val="none" w:sz="0" w:space="0" w:color="auto"/>
                            <w:bottom w:val="none" w:sz="0" w:space="0" w:color="auto"/>
                            <w:right w:val="none" w:sz="0" w:space="0" w:color="auto"/>
                          </w:divBdr>
                          <w:divsChild>
                            <w:div w:id="4287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5453063">
      <w:bodyDiv w:val="1"/>
      <w:marLeft w:val="0"/>
      <w:marRight w:val="0"/>
      <w:marTop w:val="0"/>
      <w:marBottom w:val="0"/>
      <w:divBdr>
        <w:top w:val="none" w:sz="0" w:space="0" w:color="auto"/>
        <w:left w:val="none" w:sz="0" w:space="0" w:color="auto"/>
        <w:bottom w:val="none" w:sz="0" w:space="0" w:color="auto"/>
        <w:right w:val="none" w:sz="0" w:space="0" w:color="auto"/>
      </w:divBdr>
      <w:divsChild>
        <w:div w:id="1920678128">
          <w:marLeft w:val="0"/>
          <w:marRight w:val="0"/>
          <w:marTop w:val="0"/>
          <w:marBottom w:val="0"/>
          <w:divBdr>
            <w:top w:val="none" w:sz="0" w:space="0" w:color="auto"/>
            <w:left w:val="none" w:sz="0" w:space="0" w:color="auto"/>
            <w:bottom w:val="none" w:sz="0" w:space="0" w:color="auto"/>
            <w:right w:val="none" w:sz="0" w:space="0" w:color="auto"/>
          </w:divBdr>
          <w:divsChild>
            <w:div w:id="1306467030">
              <w:marLeft w:val="0"/>
              <w:marRight w:val="0"/>
              <w:marTop w:val="0"/>
              <w:marBottom w:val="0"/>
              <w:divBdr>
                <w:top w:val="none" w:sz="0" w:space="0" w:color="auto"/>
                <w:left w:val="none" w:sz="0" w:space="0" w:color="auto"/>
                <w:bottom w:val="none" w:sz="0" w:space="0" w:color="auto"/>
                <w:right w:val="none" w:sz="0" w:space="0" w:color="auto"/>
              </w:divBdr>
            </w:div>
            <w:div w:id="500589564">
              <w:marLeft w:val="0"/>
              <w:marRight w:val="0"/>
              <w:marTop w:val="0"/>
              <w:marBottom w:val="0"/>
              <w:divBdr>
                <w:top w:val="none" w:sz="0" w:space="0" w:color="auto"/>
                <w:left w:val="none" w:sz="0" w:space="0" w:color="auto"/>
                <w:bottom w:val="none" w:sz="0" w:space="0" w:color="auto"/>
                <w:right w:val="none" w:sz="0" w:space="0" w:color="auto"/>
              </w:divBdr>
            </w:div>
            <w:div w:id="1373995002">
              <w:marLeft w:val="0"/>
              <w:marRight w:val="0"/>
              <w:marTop w:val="0"/>
              <w:marBottom w:val="0"/>
              <w:divBdr>
                <w:top w:val="none" w:sz="0" w:space="0" w:color="auto"/>
                <w:left w:val="none" w:sz="0" w:space="0" w:color="auto"/>
                <w:bottom w:val="none" w:sz="0" w:space="0" w:color="auto"/>
                <w:right w:val="none" w:sz="0" w:space="0" w:color="auto"/>
              </w:divBdr>
            </w:div>
            <w:div w:id="1121070978">
              <w:marLeft w:val="0"/>
              <w:marRight w:val="0"/>
              <w:marTop w:val="0"/>
              <w:marBottom w:val="0"/>
              <w:divBdr>
                <w:top w:val="none" w:sz="0" w:space="0" w:color="auto"/>
                <w:left w:val="none" w:sz="0" w:space="0" w:color="auto"/>
                <w:bottom w:val="none" w:sz="0" w:space="0" w:color="auto"/>
                <w:right w:val="none" w:sz="0" w:space="0" w:color="auto"/>
              </w:divBdr>
            </w:div>
            <w:div w:id="400757268">
              <w:marLeft w:val="0"/>
              <w:marRight w:val="0"/>
              <w:marTop w:val="0"/>
              <w:marBottom w:val="0"/>
              <w:divBdr>
                <w:top w:val="none" w:sz="0" w:space="0" w:color="auto"/>
                <w:left w:val="none" w:sz="0" w:space="0" w:color="auto"/>
                <w:bottom w:val="none" w:sz="0" w:space="0" w:color="auto"/>
                <w:right w:val="none" w:sz="0" w:space="0" w:color="auto"/>
              </w:divBdr>
            </w:div>
            <w:div w:id="486289545">
              <w:marLeft w:val="0"/>
              <w:marRight w:val="0"/>
              <w:marTop w:val="0"/>
              <w:marBottom w:val="0"/>
              <w:divBdr>
                <w:top w:val="none" w:sz="0" w:space="0" w:color="auto"/>
                <w:left w:val="none" w:sz="0" w:space="0" w:color="auto"/>
                <w:bottom w:val="none" w:sz="0" w:space="0" w:color="auto"/>
                <w:right w:val="none" w:sz="0" w:space="0" w:color="auto"/>
              </w:divBdr>
            </w:div>
            <w:div w:id="2124808396">
              <w:marLeft w:val="0"/>
              <w:marRight w:val="0"/>
              <w:marTop w:val="0"/>
              <w:marBottom w:val="0"/>
              <w:divBdr>
                <w:top w:val="none" w:sz="0" w:space="0" w:color="auto"/>
                <w:left w:val="none" w:sz="0" w:space="0" w:color="auto"/>
                <w:bottom w:val="none" w:sz="0" w:space="0" w:color="auto"/>
                <w:right w:val="none" w:sz="0" w:space="0" w:color="auto"/>
              </w:divBdr>
            </w:div>
            <w:div w:id="386608643">
              <w:marLeft w:val="0"/>
              <w:marRight w:val="0"/>
              <w:marTop w:val="0"/>
              <w:marBottom w:val="0"/>
              <w:divBdr>
                <w:top w:val="none" w:sz="0" w:space="0" w:color="auto"/>
                <w:left w:val="none" w:sz="0" w:space="0" w:color="auto"/>
                <w:bottom w:val="none" w:sz="0" w:space="0" w:color="auto"/>
                <w:right w:val="none" w:sz="0" w:space="0" w:color="auto"/>
              </w:divBdr>
            </w:div>
            <w:div w:id="911550427">
              <w:marLeft w:val="0"/>
              <w:marRight w:val="0"/>
              <w:marTop w:val="0"/>
              <w:marBottom w:val="0"/>
              <w:divBdr>
                <w:top w:val="none" w:sz="0" w:space="0" w:color="auto"/>
                <w:left w:val="none" w:sz="0" w:space="0" w:color="auto"/>
                <w:bottom w:val="none" w:sz="0" w:space="0" w:color="auto"/>
                <w:right w:val="none" w:sz="0" w:space="0" w:color="auto"/>
              </w:divBdr>
            </w:div>
            <w:div w:id="442841221">
              <w:marLeft w:val="0"/>
              <w:marRight w:val="0"/>
              <w:marTop w:val="0"/>
              <w:marBottom w:val="0"/>
              <w:divBdr>
                <w:top w:val="none" w:sz="0" w:space="0" w:color="auto"/>
                <w:left w:val="none" w:sz="0" w:space="0" w:color="auto"/>
                <w:bottom w:val="none" w:sz="0" w:space="0" w:color="auto"/>
                <w:right w:val="none" w:sz="0" w:space="0" w:color="auto"/>
              </w:divBdr>
            </w:div>
            <w:div w:id="1445806045">
              <w:marLeft w:val="0"/>
              <w:marRight w:val="0"/>
              <w:marTop w:val="0"/>
              <w:marBottom w:val="0"/>
              <w:divBdr>
                <w:top w:val="none" w:sz="0" w:space="0" w:color="auto"/>
                <w:left w:val="none" w:sz="0" w:space="0" w:color="auto"/>
                <w:bottom w:val="none" w:sz="0" w:space="0" w:color="auto"/>
                <w:right w:val="none" w:sz="0" w:space="0" w:color="auto"/>
              </w:divBdr>
            </w:div>
            <w:div w:id="246232710">
              <w:marLeft w:val="0"/>
              <w:marRight w:val="0"/>
              <w:marTop w:val="0"/>
              <w:marBottom w:val="0"/>
              <w:divBdr>
                <w:top w:val="none" w:sz="0" w:space="0" w:color="auto"/>
                <w:left w:val="none" w:sz="0" w:space="0" w:color="auto"/>
                <w:bottom w:val="none" w:sz="0" w:space="0" w:color="auto"/>
                <w:right w:val="none" w:sz="0" w:space="0" w:color="auto"/>
              </w:divBdr>
            </w:div>
            <w:div w:id="1262640307">
              <w:marLeft w:val="0"/>
              <w:marRight w:val="0"/>
              <w:marTop w:val="0"/>
              <w:marBottom w:val="0"/>
              <w:divBdr>
                <w:top w:val="none" w:sz="0" w:space="0" w:color="auto"/>
                <w:left w:val="none" w:sz="0" w:space="0" w:color="auto"/>
                <w:bottom w:val="none" w:sz="0" w:space="0" w:color="auto"/>
                <w:right w:val="none" w:sz="0" w:space="0" w:color="auto"/>
              </w:divBdr>
            </w:div>
            <w:div w:id="1616059829">
              <w:marLeft w:val="0"/>
              <w:marRight w:val="0"/>
              <w:marTop w:val="0"/>
              <w:marBottom w:val="0"/>
              <w:divBdr>
                <w:top w:val="none" w:sz="0" w:space="0" w:color="auto"/>
                <w:left w:val="none" w:sz="0" w:space="0" w:color="auto"/>
                <w:bottom w:val="none" w:sz="0" w:space="0" w:color="auto"/>
                <w:right w:val="none" w:sz="0" w:space="0" w:color="auto"/>
              </w:divBdr>
            </w:div>
            <w:div w:id="879558962">
              <w:marLeft w:val="0"/>
              <w:marRight w:val="0"/>
              <w:marTop w:val="0"/>
              <w:marBottom w:val="0"/>
              <w:divBdr>
                <w:top w:val="none" w:sz="0" w:space="0" w:color="auto"/>
                <w:left w:val="none" w:sz="0" w:space="0" w:color="auto"/>
                <w:bottom w:val="none" w:sz="0" w:space="0" w:color="auto"/>
                <w:right w:val="none" w:sz="0" w:space="0" w:color="auto"/>
              </w:divBdr>
            </w:div>
            <w:div w:id="1807704001">
              <w:marLeft w:val="0"/>
              <w:marRight w:val="0"/>
              <w:marTop w:val="0"/>
              <w:marBottom w:val="0"/>
              <w:divBdr>
                <w:top w:val="none" w:sz="0" w:space="0" w:color="auto"/>
                <w:left w:val="none" w:sz="0" w:space="0" w:color="auto"/>
                <w:bottom w:val="none" w:sz="0" w:space="0" w:color="auto"/>
                <w:right w:val="none" w:sz="0" w:space="0" w:color="auto"/>
              </w:divBdr>
            </w:div>
            <w:div w:id="647824065">
              <w:marLeft w:val="0"/>
              <w:marRight w:val="0"/>
              <w:marTop w:val="0"/>
              <w:marBottom w:val="0"/>
              <w:divBdr>
                <w:top w:val="none" w:sz="0" w:space="0" w:color="auto"/>
                <w:left w:val="none" w:sz="0" w:space="0" w:color="auto"/>
                <w:bottom w:val="none" w:sz="0" w:space="0" w:color="auto"/>
                <w:right w:val="none" w:sz="0" w:space="0" w:color="auto"/>
              </w:divBdr>
            </w:div>
            <w:div w:id="674382089">
              <w:marLeft w:val="0"/>
              <w:marRight w:val="0"/>
              <w:marTop w:val="0"/>
              <w:marBottom w:val="0"/>
              <w:divBdr>
                <w:top w:val="none" w:sz="0" w:space="0" w:color="auto"/>
                <w:left w:val="none" w:sz="0" w:space="0" w:color="auto"/>
                <w:bottom w:val="none" w:sz="0" w:space="0" w:color="auto"/>
                <w:right w:val="none" w:sz="0" w:space="0" w:color="auto"/>
              </w:divBdr>
            </w:div>
            <w:div w:id="607978465">
              <w:marLeft w:val="0"/>
              <w:marRight w:val="0"/>
              <w:marTop w:val="0"/>
              <w:marBottom w:val="0"/>
              <w:divBdr>
                <w:top w:val="none" w:sz="0" w:space="0" w:color="auto"/>
                <w:left w:val="none" w:sz="0" w:space="0" w:color="auto"/>
                <w:bottom w:val="none" w:sz="0" w:space="0" w:color="auto"/>
                <w:right w:val="none" w:sz="0" w:space="0" w:color="auto"/>
              </w:divBdr>
            </w:div>
            <w:div w:id="1487091770">
              <w:marLeft w:val="0"/>
              <w:marRight w:val="0"/>
              <w:marTop w:val="0"/>
              <w:marBottom w:val="0"/>
              <w:divBdr>
                <w:top w:val="none" w:sz="0" w:space="0" w:color="auto"/>
                <w:left w:val="none" w:sz="0" w:space="0" w:color="auto"/>
                <w:bottom w:val="none" w:sz="0" w:space="0" w:color="auto"/>
                <w:right w:val="none" w:sz="0" w:space="0" w:color="auto"/>
              </w:divBdr>
            </w:div>
            <w:div w:id="487357637">
              <w:marLeft w:val="0"/>
              <w:marRight w:val="0"/>
              <w:marTop w:val="0"/>
              <w:marBottom w:val="0"/>
              <w:divBdr>
                <w:top w:val="none" w:sz="0" w:space="0" w:color="auto"/>
                <w:left w:val="none" w:sz="0" w:space="0" w:color="auto"/>
                <w:bottom w:val="none" w:sz="0" w:space="0" w:color="auto"/>
                <w:right w:val="none" w:sz="0" w:space="0" w:color="auto"/>
              </w:divBdr>
            </w:div>
            <w:div w:id="1044132566">
              <w:marLeft w:val="0"/>
              <w:marRight w:val="0"/>
              <w:marTop w:val="0"/>
              <w:marBottom w:val="0"/>
              <w:divBdr>
                <w:top w:val="none" w:sz="0" w:space="0" w:color="auto"/>
                <w:left w:val="none" w:sz="0" w:space="0" w:color="auto"/>
                <w:bottom w:val="none" w:sz="0" w:space="0" w:color="auto"/>
                <w:right w:val="none" w:sz="0" w:space="0" w:color="auto"/>
              </w:divBdr>
            </w:div>
            <w:div w:id="1359357445">
              <w:marLeft w:val="0"/>
              <w:marRight w:val="0"/>
              <w:marTop w:val="0"/>
              <w:marBottom w:val="0"/>
              <w:divBdr>
                <w:top w:val="none" w:sz="0" w:space="0" w:color="auto"/>
                <w:left w:val="none" w:sz="0" w:space="0" w:color="auto"/>
                <w:bottom w:val="none" w:sz="0" w:space="0" w:color="auto"/>
                <w:right w:val="none" w:sz="0" w:space="0" w:color="auto"/>
              </w:divBdr>
            </w:div>
            <w:div w:id="378632933">
              <w:marLeft w:val="0"/>
              <w:marRight w:val="0"/>
              <w:marTop w:val="0"/>
              <w:marBottom w:val="0"/>
              <w:divBdr>
                <w:top w:val="none" w:sz="0" w:space="0" w:color="auto"/>
                <w:left w:val="none" w:sz="0" w:space="0" w:color="auto"/>
                <w:bottom w:val="none" w:sz="0" w:space="0" w:color="auto"/>
                <w:right w:val="none" w:sz="0" w:space="0" w:color="auto"/>
              </w:divBdr>
            </w:div>
            <w:div w:id="1053042669">
              <w:marLeft w:val="0"/>
              <w:marRight w:val="0"/>
              <w:marTop w:val="0"/>
              <w:marBottom w:val="0"/>
              <w:divBdr>
                <w:top w:val="none" w:sz="0" w:space="0" w:color="auto"/>
                <w:left w:val="none" w:sz="0" w:space="0" w:color="auto"/>
                <w:bottom w:val="none" w:sz="0" w:space="0" w:color="auto"/>
                <w:right w:val="none" w:sz="0" w:space="0" w:color="auto"/>
              </w:divBdr>
            </w:div>
            <w:div w:id="1353461588">
              <w:marLeft w:val="0"/>
              <w:marRight w:val="0"/>
              <w:marTop w:val="0"/>
              <w:marBottom w:val="0"/>
              <w:divBdr>
                <w:top w:val="none" w:sz="0" w:space="0" w:color="auto"/>
                <w:left w:val="none" w:sz="0" w:space="0" w:color="auto"/>
                <w:bottom w:val="none" w:sz="0" w:space="0" w:color="auto"/>
                <w:right w:val="none" w:sz="0" w:space="0" w:color="auto"/>
              </w:divBdr>
            </w:div>
            <w:div w:id="857892260">
              <w:marLeft w:val="0"/>
              <w:marRight w:val="0"/>
              <w:marTop w:val="0"/>
              <w:marBottom w:val="0"/>
              <w:divBdr>
                <w:top w:val="none" w:sz="0" w:space="0" w:color="auto"/>
                <w:left w:val="none" w:sz="0" w:space="0" w:color="auto"/>
                <w:bottom w:val="none" w:sz="0" w:space="0" w:color="auto"/>
                <w:right w:val="none" w:sz="0" w:space="0" w:color="auto"/>
              </w:divBdr>
            </w:div>
            <w:div w:id="2028826137">
              <w:marLeft w:val="0"/>
              <w:marRight w:val="0"/>
              <w:marTop w:val="0"/>
              <w:marBottom w:val="0"/>
              <w:divBdr>
                <w:top w:val="none" w:sz="0" w:space="0" w:color="auto"/>
                <w:left w:val="none" w:sz="0" w:space="0" w:color="auto"/>
                <w:bottom w:val="none" w:sz="0" w:space="0" w:color="auto"/>
                <w:right w:val="none" w:sz="0" w:space="0" w:color="auto"/>
              </w:divBdr>
            </w:div>
            <w:div w:id="1485898680">
              <w:marLeft w:val="0"/>
              <w:marRight w:val="0"/>
              <w:marTop w:val="0"/>
              <w:marBottom w:val="0"/>
              <w:divBdr>
                <w:top w:val="none" w:sz="0" w:space="0" w:color="auto"/>
                <w:left w:val="none" w:sz="0" w:space="0" w:color="auto"/>
                <w:bottom w:val="none" w:sz="0" w:space="0" w:color="auto"/>
                <w:right w:val="none" w:sz="0" w:space="0" w:color="auto"/>
              </w:divBdr>
            </w:div>
            <w:div w:id="1162350256">
              <w:marLeft w:val="0"/>
              <w:marRight w:val="0"/>
              <w:marTop w:val="0"/>
              <w:marBottom w:val="0"/>
              <w:divBdr>
                <w:top w:val="none" w:sz="0" w:space="0" w:color="auto"/>
                <w:left w:val="none" w:sz="0" w:space="0" w:color="auto"/>
                <w:bottom w:val="none" w:sz="0" w:space="0" w:color="auto"/>
                <w:right w:val="none" w:sz="0" w:space="0" w:color="auto"/>
              </w:divBdr>
            </w:div>
            <w:div w:id="293365698">
              <w:marLeft w:val="0"/>
              <w:marRight w:val="0"/>
              <w:marTop w:val="0"/>
              <w:marBottom w:val="0"/>
              <w:divBdr>
                <w:top w:val="none" w:sz="0" w:space="0" w:color="auto"/>
                <w:left w:val="none" w:sz="0" w:space="0" w:color="auto"/>
                <w:bottom w:val="none" w:sz="0" w:space="0" w:color="auto"/>
                <w:right w:val="none" w:sz="0" w:space="0" w:color="auto"/>
              </w:divBdr>
            </w:div>
            <w:div w:id="448086243">
              <w:marLeft w:val="0"/>
              <w:marRight w:val="0"/>
              <w:marTop w:val="0"/>
              <w:marBottom w:val="0"/>
              <w:divBdr>
                <w:top w:val="none" w:sz="0" w:space="0" w:color="auto"/>
                <w:left w:val="none" w:sz="0" w:space="0" w:color="auto"/>
                <w:bottom w:val="none" w:sz="0" w:space="0" w:color="auto"/>
                <w:right w:val="none" w:sz="0" w:space="0" w:color="auto"/>
              </w:divBdr>
            </w:div>
            <w:div w:id="1910652304">
              <w:marLeft w:val="0"/>
              <w:marRight w:val="0"/>
              <w:marTop w:val="0"/>
              <w:marBottom w:val="0"/>
              <w:divBdr>
                <w:top w:val="none" w:sz="0" w:space="0" w:color="auto"/>
                <w:left w:val="none" w:sz="0" w:space="0" w:color="auto"/>
                <w:bottom w:val="none" w:sz="0" w:space="0" w:color="auto"/>
                <w:right w:val="none" w:sz="0" w:space="0" w:color="auto"/>
              </w:divBdr>
            </w:div>
            <w:div w:id="155642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173">
      <w:bodyDiv w:val="1"/>
      <w:marLeft w:val="0"/>
      <w:marRight w:val="0"/>
      <w:marTop w:val="0"/>
      <w:marBottom w:val="0"/>
      <w:divBdr>
        <w:top w:val="none" w:sz="0" w:space="0" w:color="auto"/>
        <w:left w:val="none" w:sz="0" w:space="0" w:color="auto"/>
        <w:bottom w:val="none" w:sz="0" w:space="0" w:color="auto"/>
        <w:right w:val="none" w:sz="0" w:space="0" w:color="auto"/>
      </w:divBdr>
      <w:divsChild>
        <w:div w:id="75176678">
          <w:marLeft w:val="0"/>
          <w:marRight w:val="0"/>
          <w:marTop w:val="0"/>
          <w:marBottom w:val="0"/>
          <w:divBdr>
            <w:top w:val="none" w:sz="0" w:space="0" w:color="auto"/>
            <w:left w:val="none" w:sz="0" w:space="0" w:color="auto"/>
            <w:bottom w:val="none" w:sz="0" w:space="0" w:color="auto"/>
            <w:right w:val="none" w:sz="0" w:space="0" w:color="auto"/>
          </w:divBdr>
          <w:divsChild>
            <w:div w:id="1528371679">
              <w:marLeft w:val="0"/>
              <w:marRight w:val="0"/>
              <w:marTop w:val="0"/>
              <w:marBottom w:val="0"/>
              <w:divBdr>
                <w:top w:val="none" w:sz="0" w:space="0" w:color="auto"/>
                <w:left w:val="none" w:sz="0" w:space="0" w:color="auto"/>
                <w:bottom w:val="none" w:sz="0" w:space="0" w:color="auto"/>
                <w:right w:val="none" w:sz="0" w:space="0" w:color="auto"/>
              </w:divBdr>
              <w:divsChild>
                <w:div w:id="1758600917">
                  <w:marLeft w:val="0"/>
                  <w:marRight w:val="0"/>
                  <w:marTop w:val="0"/>
                  <w:marBottom w:val="0"/>
                  <w:divBdr>
                    <w:top w:val="none" w:sz="0" w:space="0" w:color="auto"/>
                    <w:left w:val="none" w:sz="0" w:space="0" w:color="auto"/>
                    <w:bottom w:val="none" w:sz="0" w:space="0" w:color="auto"/>
                    <w:right w:val="none" w:sz="0" w:space="0" w:color="auto"/>
                  </w:divBdr>
                  <w:divsChild>
                    <w:div w:id="20860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6.jpeg"/><Relationship Id="rId26" Type="http://schemas.openxmlformats.org/officeDocument/2006/relationships/oleObject" Target="embeddings/oleObject2.bin"/><Relationship Id="rId39" Type="http://schemas.openxmlformats.org/officeDocument/2006/relationships/image" Target="media/image21.wmf"/><Relationship Id="rId21" Type="http://schemas.openxmlformats.org/officeDocument/2006/relationships/image" Target="media/image9.png"/><Relationship Id="rId34" Type="http://schemas.openxmlformats.org/officeDocument/2006/relationships/oleObject" Target="embeddings/oleObject5.bin"/><Relationship Id="rId42" Type="http://schemas.openxmlformats.org/officeDocument/2006/relationships/oleObject" Target="embeddings/oleObject9.bin"/><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wmf"/><Relationship Id="rId41" Type="http://schemas.openxmlformats.org/officeDocument/2006/relationships/image" Target="media/image22.w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oleObject" Target="embeddings/oleObject4.bin"/><Relationship Id="rId37" Type="http://schemas.openxmlformats.org/officeDocument/2006/relationships/image" Target="media/image20.wmf"/><Relationship Id="rId40" Type="http://schemas.openxmlformats.org/officeDocument/2006/relationships/oleObject" Target="embeddings/oleObject8.bin"/><Relationship Id="rId5" Type="http://schemas.openxmlformats.org/officeDocument/2006/relationships/numbering" Target="numbering.xml"/><Relationship Id="rId15" Type="http://schemas.openxmlformats.org/officeDocument/2006/relationships/oleObject" Target="embeddings/oleObject1.bin"/><Relationship Id="rId23" Type="http://schemas.openxmlformats.org/officeDocument/2006/relationships/image" Target="media/image11.png"/><Relationship Id="rId28" Type="http://schemas.openxmlformats.org/officeDocument/2006/relationships/image" Target="media/image15.svg"/><Relationship Id="rId36" Type="http://schemas.openxmlformats.org/officeDocument/2006/relationships/oleObject" Target="embeddings/oleObject6.bin"/><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7.wmf"/><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wmf"/><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oleObject" Target="embeddings/oleObject3.bin"/><Relationship Id="rId35" Type="http://schemas.openxmlformats.org/officeDocument/2006/relationships/image" Target="media/image19.wmf"/><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wmf"/><Relationship Id="rId33" Type="http://schemas.openxmlformats.org/officeDocument/2006/relationships/image" Target="media/image18.wmf"/><Relationship Id="rId38" Type="http://schemas.openxmlformats.org/officeDocument/2006/relationships/oleObject" Target="embeddings/oleObject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48D531-C846-409D-9481-086B1883CEC1}">
  <we:reference id="wa104382081" version="1.55.1.0" store="en-US" storeType="OMEX"/>
  <we:alternateReferences>
    <we:reference id="wa104382081" version="1.55.1.0" store="wa10438208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A907CF2A7F56240885E69A3C61FB2E2" ma:contentTypeVersion="16" ma:contentTypeDescription="Create a new document." ma:contentTypeScope="" ma:versionID="aa06a947856d82d7aea4b40a81a75414">
  <xsd:schema xmlns:xsd="http://www.w3.org/2001/XMLSchema" xmlns:xs="http://www.w3.org/2001/XMLSchema" xmlns:p="http://schemas.microsoft.com/office/2006/metadata/properties" xmlns:ns3="bae24a19-0fc6-49fc-bf81-dfa0fa9095e7" xmlns:ns4="10aeae19-56cc-4b53-b3db-a1353ea76804" targetNamespace="http://schemas.microsoft.com/office/2006/metadata/properties" ma:root="true" ma:fieldsID="7d6b5b46668a495a4b129ff666696c27" ns3:_="" ns4:_="">
    <xsd:import namespace="bae24a19-0fc6-49fc-bf81-dfa0fa9095e7"/>
    <xsd:import namespace="10aeae19-56cc-4b53-b3db-a1353ea76804"/>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Location" minOccurs="0"/>
                <xsd:element ref="ns4:MediaServiceAutoKeyPoints" minOccurs="0"/>
                <xsd:element ref="ns4:MediaServiceKeyPoints" minOccurs="0"/>
                <xsd:element ref="ns4:MediaLengthInSecond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e24a19-0fc6-49fc-bf81-dfa0fa9095e7"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10aeae19-56cc-4b53-b3db-a1353ea76804" elementFormDefault="qualified">
    <xsd:import namespace="http://schemas.microsoft.com/office/2006/documentManagement/types"/>
    <xsd:import namespace="http://schemas.microsoft.com/office/infopath/2007/PartnerControls"/>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LengthInSeconds" ma:index="22" nillable="true" ma:displayName="Length (seconds)" ma:internalName="MediaLengthInSeconds" ma:readOnly="true">
      <xsd:simpleType>
        <xsd:restriction base="dms:Unknown"/>
      </xsd:simpleType>
    </xsd:element>
    <xsd:element name="MediaServiceOCR" ma:index="2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9A8D18B-8B8D-469D-A082-30FCF7691A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e24a19-0fc6-49fc-bf81-dfa0fa9095e7"/>
    <ds:schemaRef ds:uri="10aeae19-56cc-4b53-b3db-a1353ea768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63EE4DC-91B9-4D55-BF5F-E14DAE5C3E8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0C5A316-2393-4CC3-9348-49862D6E396D}">
  <ds:schemaRefs>
    <ds:schemaRef ds:uri="http://schemas.openxmlformats.org/officeDocument/2006/bibliography"/>
  </ds:schemaRefs>
</ds:datastoreItem>
</file>

<file path=customXml/itemProps4.xml><?xml version="1.0" encoding="utf-8"?>
<ds:datastoreItem xmlns:ds="http://schemas.openxmlformats.org/officeDocument/2006/customXml" ds:itemID="{ECA54EB4-2E10-4BFD-8CEB-93EDB96E357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6788</TotalTime>
  <Pages>7</Pages>
  <Words>4311</Words>
  <Characters>24189</Characters>
  <Application>Microsoft Office Word</Application>
  <DocSecurity>0</DocSecurity>
  <Lines>589</Lines>
  <Paragraphs>203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28297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rnashota@student.ubc.ca</cp:lastModifiedBy>
  <cp:revision>792</cp:revision>
  <cp:lastPrinted>2025-04-10T08:10:00Z</cp:lastPrinted>
  <dcterms:created xsi:type="dcterms:W3CDTF">2025-01-27T06:28:00Z</dcterms:created>
  <dcterms:modified xsi:type="dcterms:W3CDTF">2026-01-07T01:46:00Z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0x010100FA907CF2A7F56240885E69A3C61FB2E2</vt:lpwstr>
  </property>
  <property fmtid="{D5CDD505-2E9C-101B-9397-08002B2CF9AE}" pid="3" name="MTEquationSection">
    <vt:lpwstr>1</vt:lpwstr>
  </property>
  <property fmtid="{D5CDD505-2E9C-101B-9397-08002B2CF9AE}" pid="4" name="MTEquationNumber2">
    <vt:lpwstr>(#E1)</vt:lpwstr>
  </property>
  <property fmtid="{D5CDD505-2E9C-101B-9397-08002B2CF9AE}" pid="5" name="MTCustomEquationNumber">
    <vt:lpwstr>1</vt:lpwstr>
  </property>
  <property fmtid="{D5CDD505-2E9C-101B-9397-08002B2CF9AE}" pid="6" name="GrammarlyDocumentId">
    <vt:lpwstr>26570c8cb04f1f56470b9f7d0f1d0dd57fd1442e264d5789338048c6e100eb53</vt:lpwstr>
  </property>
  <property fmtid="{D5CDD505-2E9C-101B-9397-08002B2CF9AE}" pid="7" name="MTUseMTPrefs">
    <vt:lpwstr>1</vt:lpwstr>
  </property>
  <property fmtid="{D5CDD505-2E9C-101B-9397-08002B2CF9AE}" pid="8"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9" name="MTPreferences 1">
    <vt:lpwstr>
Full=10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10"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11"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2" name="MTPreferenceSource">
    <vt:lpwstr>MathType</vt:lpwstr>
  </property>
  <property fmtid="{D5CDD505-2E9C-101B-9397-08002B2CF9AE}" pid="13" name="MTWinEqns">
    <vt:bool>true</vt:bool>
  </property>
</Properties>
</file>